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A0" w:rsidRPr="00100154" w:rsidRDefault="009138A0" w:rsidP="003F2F3A">
      <w:pPr>
        <w:widowControl w:val="0"/>
        <w:tabs>
          <w:tab w:val="center" w:pos="5212"/>
          <w:tab w:val="left" w:pos="7180"/>
        </w:tabs>
        <w:spacing w:line="276" w:lineRule="auto"/>
        <w:jc w:val="center"/>
        <w:rPr>
          <w:b/>
          <w:sz w:val="24"/>
          <w:szCs w:val="24"/>
        </w:rPr>
      </w:pPr>
      <w:r w:rsidRPr="00100154">
        <w:rPr>
          <w:b/>
          <w:sz w:val="24"/>
          <w:szCs w:val="24"/>
        </w:rPr>
        <w:t>ПОЛОЖЕНИЕ</w:t>
      </w:r>
    </w:p>
    <w:p w:rsidR="009138A0" w:rsidRPr="00100154" w:rsidRDefault="009138A0" w:rsidP="003F2F3A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100154">
        <w:rPr>
          <w:b/>
          <w:sz w:val="24"/>
          <w:szCs w:val="24"/>
        </w:rPr>
        <w:t xml:space="preserve">о муниципальном </w:t>
      </w:r>
      <w:r w:rsidR="00EB74B0">
        <w:rPr>
          <w:b/>
          <w:sz w:val="24"/>
          <w:szCs w:val="24"/>
        </w:rPr>
        <w:t>видео-</w:t>
      </w:r>
      <w:r w:rsidRPr="00100154">
        <w:rPr>
          <w:b/>
          <w:sz w:val="24"/>
          <w:szCs w:val="24"/>
        </w:rPr>
        <w:t>конкурсе</w:t>
      </w:r>
    </w:p>
    <w:p w:rsidR="009138A0" w:rsidRPr="00100154" w:rsidRDefault="00AE7B11" w:rsidP="003F2F3A">
      <w:pPr>
        <w:widowControl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инсценированных сказок</w:t>
      </w:r>
      <w:r w:rsidR="009138A0" w:rsidRPr="00100154">
        <w:rPr>
          <w:b/>
          <w:sz w:val="24"/>
          <w:szCs w:val="24"/>
        </w:rPr>
        <w:t xml:space="preserve"> </w:t>
      </w:r>
      <w:r w:rsidR="009138A0" w:rsidRPr="00174E3E">
        <w:rPr>
          <w:b/>
          <w:sz w:val="24"/>
          <w:szCs w:val="24"/>
        </w:rPr>
        <w:t>«</w:t>
      </w:r>
      <w:r w:rsidR="00174E3E" w:rsidRPr="00174E3E">
        <w:rPr>
          <w:b/>
          <w:sz w:val="24"/>
          <w:szCs w:val="24"/>
        </w:rPr>
        <w:t>Страна безопасности</w:t>
      </w:r>
      <w:r w:rsidR="009138A0" w:rsidRPr="00174E3E">
        <w:rPr>
          <w:b/>
          <w:sz w:val="24"/>
          <w:szCs w:val="24"/>
        </w:rPr>
        <w:t>»</w:t>
      </w:r>
    </w:p>
    <w:p w:rsidR="009138A0" w:rsidRPr="00100154" w:rsidRDefault="009138A0" w:rsidP="003F2F3A">
      <w:pPr>
        <w:widowControl w:val="0"/>
        <w:spacing w:line="276" w:lineRule="auto"/>
        <w:rPr>
          <w:b/>
          <w:sz w:val="24"/>
          <w:szCs w:val="24"/>
        </w:rPr>
      </w:pPr>
    </w:p>
    <w:p w:rsidR="009138A0" w:rsidRPr="00100154" w:rsidRDefault="009138A0" w:rsidP="003F2F3A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b/>
          <w:sz w:val="24"/>
          <w:szCs w:val="24"/>
        </w:rPr>
      </w:pPr>
      <w:r w:rsidRPr="00100154">
        <w:rPr>
          <w:b/>
          <w:i/>
          <w:sz w:val="24"/>
          <w:szCs w:val="24"/>
        </w:rPr>
        <w:t>Глава 1. Общие положения</w:t>
      </w:r>
    </w:p>
    <w:p w:rsidR="009138A0" w:rsidRPr="00100154" w:rsidRDefault="009138A0" w:rsidP="003F2F3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sz w:val="24"/>
          <w:szCs w:val="24"/>
        </w:rPr>
      </w:pPr>
      <w:r w:rsidRPr="00100154">
        <w:rPr>
          <w:sz w:val="24"/>
          <w:szCs w:val="24"/>
        </w:rPr>
        <w:t xml:space="preserve">Современный динамично развивающийся мир предъявляет повышенные требования к людям в плане безопасного поведения в быту, на производстве, на улице. </w:t>
      </w:r>
      <w:proofErr w:type="gramStart"/>
      <w:r w:rsidRPr="00100154">
        <w:rPr>
          <w:sz w:val="24"/>
          <w:szCs w:val="24"/>
        </w:rPr>
        <w:t>В этих сложных условиях особую актуальность приобретает необходимость формирования у детей сознательного и ответственного отношения к личной безопасности и безопасности окружающих, приобретению способности сохранять жизнь и здоровье в неблагоприятных, угрожающих жизни условиях.</w:t>
      </w:r>
      <w:proofErr w:type="gramEnd"/>
      <w:r w:rsidRPr="00100154">
        <w:rPr>
          <w:sz w:val="24"/>
          <w:szCs w:val="24"/>
        </w:rPr>
        <w:t xml:space="preserve"> Безопасность – это единственный навык, которым должен обладать каждый из нас.</w:t>
      </w:r>
    </w:p>
    <w:p w:rsidR="009138A0" w:rsidRPr="00100154" w:rsidRDefault="009138A0" w:rsidP="003F2F3A">
      <w:pPr>
        <w:pStyle w:val="a5"/>
        <w:numPr>
          <w:ilvl w:val="1"/>
          <w:numId w:val="7"/>
        </w:numPr>
        <w:tabs>
          <w:tab w:val="left" w:pos="0"/>
        </w:tabs>
        <w:spacing w:before="0" w:beforeAutospacing="0" w:after="0" w:afterAutospacing="0" w:line="276" w:lineRule="auto"/>
        <w:ind w:left="0" w:firstLine="0"/>
      </w:pPr>
      <w:r w:rsidRPr="00100154">
        <w:t xml:space="preserve">Муниципальный </w:t>
      </w:r>
      <w:r w:rsidR="00EB74B0">
        <w:t>видео-</w:t>
      </w:r>
      <w:r w:rsidRPr="00100154">
        <w:t xml:space="preserve">конкурс </w:t>
      </w:r>
      <w:r w:rsidR="00AE7B11">
        <w:t>инсценированных сказок</w:t>
      </w:r>
      <w:r w:rsidRPr="00100154">
        <w:t xml:space="preserve"> </w:t>
      </w:r>
      <w:r w:rsidRPr="00174E3E">
        <w:t>«</w:t>
      </w:r>
      <w:r w:rsidR="00174E3E" w:rsidRPr="00174E3E">
        <w:t>Страна безопасности</w:t>
      </w:r>
      <w:r w:rsidRPr="00174E3E">
        <w:t>»</w:t>
      </w:r>
      <w:r w:rsidRPr="00100154">
        <w:t xml:space="preserve"> (далее – Конкурс)  проводится среди обучающихся </w:t>
      </w:r>
      <w:r w:rsidR="00EB74B0">
        <w:t>1-4</w:t>
      </w:r>
      <w:r w:rsidRPr="00100154">
        <w:t xml:space="preserve"> классов ОУ ВСГО. Организатором конкурса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0A1BCB" w:rsidRPr="000A1BCB" w:rsidRDefault="009138A0" w:rsidP="000A1BCB">
      <w:pPr>
        <w:spacing w:after="200" w:line="276" w:lineRule="auto"/>
        <w:jc w:val="both"/>
        <w:rPr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1.3.</w:t>
      </w:r>
      <w:r w:rsidRPr="00100154">
        <w:rPr>
          <w:sz w:val="24"/>
          <w:szCs w:val="24"/>
        </w:rPr>
        <w:t xml:space="preserve">Конкурс проводится </w:t>
      </w:r>
      <w:r w:rsidR="00EB74B0">
        <w:rPr>
          <w:b/>
          <w:sz w:val="24"/>
          <w:szCs w:val="24"/>
        </w:rPr>
        <w:t>с 25 ноября по 16 декабря 2020</w:t>
      </w:r>
      <w:r w:rsidRPr="00100154">
        <w:rPr>
          <w:b/>
          <w:sz w:val="24"/>
          <w:szCs w:val="24"/>
        </w:rPr>
        <w:t xml:space="preserve"> года </w:t>
      </w:r>
      <w:r w:rsidRPr="00100154">
        <w:rPr>
          <w:sz w:val="24"/>
          <w:szCs w:val="24"/>
        </w:rPr>
        <w:t xml:space="preserve">в </w:t>
      </w:r>
      <w:r w:rsidRPr="003F2F3A">
        <w:rPr>
          <w:sz w:val="24"/>
          <w:szCs w:val="24"/>
        </w:rPr>
        <w:t xml:space="preserve">рамках муниципальной программы «Обеспечение общественной безопасности на территории </w:t>
      </w:r>
      <w:proofErr w:type="spellStart"/>
      <w:r w:rsidRPr="003F2F3A">
        <w:rPr>
          <w:sz w:val="24"/>
          <w:szCs w:val="24"/>
        </w:rPr>
        <w:t>Верхнесалдинского</w:t>
      </w:r>
      <w:proofErr w:type="spellEnd"/>
      <w:r w:rsidRPr="003F2F3A">
        <w:rPr>
          <w:sz w:val="24"/>
          <w:szCs w:val="24"/>
        </w:rPr>
        <w:t xml:space="preserve"> городского округа до 2021 года» и Плана-графика реализации </w:t>
      </w:r>
      <w:r w:rsidR="000A1BCB" w:rsidRPr="000A1BCB">
        <w:rPr>
          <w:sz w:val="24"/>
          <w:szCs w:val="24"/>
          <w:shd w:val="clear" w:color="auto" w:fill="FFFFFF"/>
        </w:rPr>
        <w:t>«Сетев</w:t>
      </w:r>
      <w:r w:rsidR="000A1BCB">
        <w:rPr>
          <w:sz w:val="24"/>
          <w:szCs w:val="24"/>
          <w:shd w:val="clear" w:color="auto" w:fill="FFFFFF"/>
        </w:rPr>
        <w:t>ой</w:t>
      </w:r>
      <w:r w:rsidR="000A1BCB" w:rsidRPr="000A1BCB">
        <w:rPr>
          <w:sz w:val="24"/>
          <w:szCs w:val="24"/>
          <w:shd w:val="clear" w:color="auto" w:fill="FFFFFF"/>
        </w:rPr>
        <w:t xml:space="preserve"> программ</w:t>
      </w:r>
      <w:r w:rsidR="000A1BCB">
        <w:rPr>
          <w:sz w:val="24"/>
          <w:szCs w:val="24"/>
          <w:shd w:val="clear" w:color="auto" w:fill="FFFFFF"/>
        </w:rPr>
        <w:t>ы</w:t>
      </w:r>
      <w:r w:rsidR="0081401A">
        <w:rPr>
          <w:sz w:val="24"/>
          <w:szCs w:val="24"/>
          <w:shd w:val="clear" w:color="auto" w:fill="FFFFFF"/>
        </w:rPr>
        <w:t xml:space="preserve"> </w:t>
      </w:r>
      <w:r w:rsidR="000A1BCB" w:rsidRPr="000A1BCB">
        <w:rPr>
          <w:sz w:val="24"/>
          <w:szCs w:val="24"/>
          <w:shd w:val="clear" w:color="auto" w:fill="FFFFFF"/>
        </w:rPr>
        <w:t xml:space="preserve">взаимодействия по профилактике ВИЧ-инфекции, асоциального поведения обучающихся и детского травматизма в общеобразовательных организациях, подведомственных Управлению образования </w:t>
      </w:r>
      <w:proofErr w:type="spellStart"/>
      <w:r w:rsidR="000A1BCB" w:rsidRPr="000A1BCB">
        <w:rPr>
          <w:sz w:val="24"/>
          <w:szCs w:val="24"/>
          <w:shd w:val="clear" w:color="auto" w:fill="FFFFFF"/>
        </w:rPr>
        <w:t>Верхнесалдинского</w:t>
      </w:r>
      <w:proofErr w:type="spellEnd"/>
      <w:r w:rsidR="000A1BCB" w:rsidRPr="000A1BCB">
        <w:rPr>
          <w:sz w:val="24"/>
          <w:szCs w:val="24"/>
          <w:shd w:val="clear" w:color="auto" w:fill="FFFFFF"/>
        </w:rPr>
        <w:t xml:space="preserve"> городского округа и Муниципального автономного образовательного учреждения дополнительного образования «Детско-юношеский центр» на</w:t>
      </w:r>
      <w:proofErr w:type="gramEnd"/>
      <w:r w:rsidR="000A1BCB" w:rsidRPr="000A1BCB">
        <w:rPr>
          <w:sz w:val="24"/>
          <w:szCs w:val="24"/>
          <w:shd w:val="clear" w:color="auto" w:fill="FFFFFF"/>
        </w:rPr>
        <w:t xml:space="preserve"> 2018-2023 годы».</w:t>
      </w:r>
    </w:p>
    <w:p w:rsidR="009138A0" w:rsidRPr="000A1BCB" w:rsidRDefault="009138A0" w:rsidP="000A1BCB">
      <w:pPr>
        <w:spacing w:after="200" w:line="276" w:lineRule="auto"/>
        <w:jc w:val="center"/>
        <w:rPr>
          <w:b/>
          <w:iCs/>
          <w:sz w:val="24"/>
        </w:rPr>
      </w:pPr>
      <w:r w:rsidRPr="000A1BCB">
        <w:rPr>
          <w:b/>
          <w:i/>
          <w:sz w:val="24"/>
        </w:rPr>
        <w:t xml:space="preserve">Глава 2. </w:t>
      </w:r>
      <w:r w:rsidRPr="000A1BCB">
        <w:rPr>
          <w:b/>
          <w:i/>
          <w:iCs/>
          <w:sz w:val="24"/>
        </w:rPr>
        <w:t>Цель и задачи конкурса</w:t>
      </w:r>
    </w:p>
    <w:p w:rsidR="009138A0" w:rsidRPr="00100154" w:rsidRDefault="00EB74B0" w:rsidP="003F2F3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 w:rsidR="009138A0" w:rsidRPr="00100154">
        <w:rPr>
          <w:sz w:val="24"/>
          <w:szCs w:val="24"/>
        </w:rPr>
        <w:t xml:space="preserve">Конкурс проводится с </w:t>
      </w:r>
      <w:r w:rsidR="009138A0" w:rsidRPr="00100154">
        <w:rPr>
          <w:b/>
          <w:sz w:val="24"/>
          <w:szCs w:val="24"/>
        </w:rPr>
        <w:t xml:space="preserve">целью </w:t>
      </w:r>
      <w:r w:rsidR="009138A0" w:rsidRPr="00100154">
        <w:rPr>
          <w:sz w:val="24"/>
          <w:szCs w:val="24"/>
        </w:rPr>
        <w:t xml:space="preserve">привлечения внимания обучающихся </w:t>
      </w:r>
      <w:r w:rsidR="009138A0" w:rsidRPr="00100154">
        <w:rPr>
          <w:color w:val="000000"/>
          <w:sz w:val="24"/>
          <w:szCs w:val="24"/>
          <w:shd w:val="clear" w:color="auto" w:fill="FFFFFF"/>
        </w:rPr>
        <w:t>о необходимости безопасного поведения человека в опасных и чрезвычайных ситуациях</w:t>
      </w:r>
      <w:r w:rsidR="00AE7B11">
        <w:rPr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138A0" w:rsidRPr="00100154" w:rsidRDefault="009138A0" w:rsidP="003F2F3A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100154">
        <w:rPr>
          <w:sz w:val="24"/>
          <w:szCs w:val="24"/>
        </w:rPr>
        <w:t>2.2.</w:t>
      </w:r>
      <w:r w:rsidR="00EB74B0">
        <w:rPr>
          <w:b/>
          <w:sz w:val="24"/>
          <w:szCs w:val="24"/>
        </w:rPr>
        <w:t xml:space="preserve"> </w:t>
      </w:r>
      <w:r w:rsidRPr="00100154">
        <w:rPr>
          <w:b/>
          <w:sz w:val="24"/>
          <w:szCs w:val="24"/>
        </w:rPr>
        <w:t>Задачи:</w:t>
      </w:r>
    </w:p>
    <w:p w:rsidR="009138A0" w:rsidRPr="00100154" w:rsidRDefault="009138A0" w:rsidP="003F2F3A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0154">
        <w:rPr>
          <w:sz w:val="24"/>
          <w:szCs w:val="24"/>
        </w:rPr>
        <w:t>формирование системы знаний и навыков безопасного поведения и сохранения собственного здоровья</w:t>
      </w:r>
      <w:r w:rsidRPr="00100154">
        <w:rPr>
          <w:sz w:val="24"/>
          <w:szCs w:val="24"/>
          <w:shd w:val="clear" w:color="auto" w:fill="FFFFFF"/>
        </w:rPr>
        <w:t xml:space="preserve"> в реальной жизни</w:t>
      </w:r>
      <w:r w:rsidRPr="00100154">
        <w:rPr>
          <w:sz w:val="24"/>
          <w:szCs w:val="24"/>
        </w:rPr>
        <w:t>;</w:t>
      </w:r>
    </w:p>
    <w:p w:rsidR="009138A0" w:rsidRPr="00100154" w:rsidRDefault="009138A0" w:rsidP="003F2F3A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0154">
        <w:rPr>
          <w:sz w:val="24"/>
          <w:szCs w:val="24"/>
        </w:rPr>
        <w:t>активизация творческих способностей, познават</w:t>
      </w:r>
      <w:r w:rsidR="00EB74B0">
        <w:rPr>
          <w:sz w:val="24"/>
          <w:szCs w:val="24"/>
        </w:rPr>
        <w:t>ельной и социальной активности обу</w:t>
      </w:r>
      <w:r w:rsidRPr="00100154">
        <w:rPr>
          <w:sz w:val="24"/>
          <w:szCs w:val="24"/>
        </w:rPr>
        <w:t>ча</w:t>
      </w:r>
      <w:r w:rsidR="00EB74B0">
        <w:rPr>
          <w:sz w:val="24"/>
          <w:szCs w:val="24"/>
        </w:rPr>
        <w:t>ю</w:t>
      </w:r>
      <w:r w:rsidRPr="00100154">
        <w:rPr>
          <w:sz w:val="24"/>
          <w:szCs w:val="24"/>
        </w:rPr>
        <w:t>щ</w:t>
      </w:r>
      <w:r w:rsidR="00EB74B0">
        <w:rPr>
          <w:sz w:val="24"/>
          <w:szCs w:val="24"/>
        </w:rPr>
        <w:t>и</w:t>
      </w:r>
      <w:r w:rsidRPr="00100154">
        <w:rPr>
          <w:sz w:val="24"/>
          <w:szCs w:val="24"/>
        </w:rPr>
        <w:t xml:space="preserve">хся; </w:t>
      </w:r>
    </w:p>
    <w:p w:rsidR="009138A0" w:rsidRPr="00100154" w:rsidRDefault="009138A0" w:rsidP="003F2F3A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0154">
        <w:rPr>
          <w:sz w:val="24"/>
          <w:szCs w:val="24"/>
        </w:rPr>
        <w:t xml:space="preserve">развитие </w:t>
      </w:r>
      <w:r w:rsidR="006765F5">
        <w:rPr>
          <w:sz w:val="24"/>
          <w:szCs w:val="24"/>
        </w:rPr>
        <w:t>самодеятельного художественного творчества учащихся</w:t>
      </w:r>
      <w:r w:rsidRPr="00100154">
        <w:rPr>
          <w:sz w:val="24"/>
          <w:szCs w:val="24"/>
        </w:rPr>
        <w:t>.</w:t>
      </w:r>
    </w:p>
    <w:p w:rsidR="009138A0" w:rsidRPr="00100154" w:rsidRDefault="009138A0" w:rsidP="003F2F3A">
      <w:pPr>
        <w:widowControl w:val="0"/>
        <w:tabs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</w:p>
    <w:p w:rsidR="009138A0" w:rsidRPr="00100154" w:rsidRDefault="009138A0" w:rsidP="003F2F3A">
      <w:pPr>
        <w:pStyle w:val="a5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b/>
          <w:i/>
        </w:rPr>
      </w:pPr>
      <w:r w:rsidRPr="00100154">
        <w:rPr>
          <w:b/>
          <w:i/>
        </w:rPr>
        <w:t>Глава 3. Участники конкурса</w:t>
      </w:r>
    </w:p>
    <w:p w:rsidR="009138A0" w:rsidRPr="00100154" w:rsidRDefault="00D46460" w:rsidP="003F2F3A">
      <w:pPr>
        <w:pStyle w:val="a5"/>
        <w:tabs>
          <w:tab w:val="left" w:pos="284"/>
        </w:tabs>
        <w:spacing w:before="0" w:beforeAutospacing="0" w:after="0" w:afterAutospacing="0" w:line="276" w:lineRule="auto"/>
        <w:ind w:firstLine="0"/>
      </w:pPr>
      <w:r>
        <w:t xml:space="preserve">3.1. </w:t>
      </w:r>
      <w:proofErr w:type="gramStart"/>
      <w:r w:rsidR="009138A0" w:rsidRPr="00100154">
        <w:t xml:space="preserve">В конкурсе принимают участие </w:t>
      </w:r>
      <w:r w:rsidR="00EB74B0">
        <w:t>об</w:t>
      </w:r>
      <w:r w:rsidR="009138A0" w:rsidRPr="00100154">
        <w:t>уча</w:t>
      </w:r>
      <w:r w:rsidR="00EB74B0">
        <w:t>ю</w:t>
      </w:r>
      <w:r w:rsidR="009138A0" w:rsidRPr="00100154">
        <w:t xml:space="preserve">щиеся </w:t>
      </w:r>
      <w:r w:rsidR="00EB74B0">
        <w:t>1-4</w:t>
      </w:r>
      <w:r w:rsidR="009138A0" w:rsidRPr="00100154">
        <w:t xml:space="preserve"> классов образовательных учреждений </w:t>
      </w:r>
      <w:proofErr w:type="spellStart"/>
      <w:r w:rsidR="009138A0" w:rsidRPr="00100154">
        <w:t>Верхнесалдинского</w:t>
      </w:r>
      <w:proofErr w:type="spellEnd"/>
      <w:r w:rsidR="009138A0" w:rsidRPr="00100154">
        <w:t xml:space="preserve"> городского округа.</w:t>
      </w:r>
      <w:proofErr w:type="gramEnd"/>
    </w:p>
    <w:p w:rsidR="009138A0" w:rsidRPr="00100154" w:rsidRDefault="009138A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567"/>
        <w:rPr>
          <w:rStyle w:val="a6"/>
          <w:i/>
        </w:rPr>
      </w:pPr>
    </w:p>
    <w:p w:rsidR="009138A0" w:rsidRDefault="009138A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567"/>
        <w:jc w:val="center"/>
        <w:rPr>
          <w:rStyle w:val="a6"/>
          <w:i/>
        </w:rPr>
      </w:pPr>
      <w:r w:rsidRPr="00100154">
        <w:rPr>
          <w:rStyle w:val="a6"/>
          <w:i/>
        </w:rPr>
        <w:t xml:space="preserve">Глава 4. </w:t>
      </w:r>
      <w:r w:rsidR="006765F5">
        <w:rPr>
          <w:rStyle w:val="a6"/>
          <w:i/>
        </w:rPr>
        <w:t>Условия проведения</w:t>
      </w:r>
    </w:p>
    <w:p w:rsidR="006765F5" w:rsidRDefault="006765F5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 w:rsidRPr="00EF7C0D">
        <w:rPr>
          <w:rStyle w:val="a6"/>
          <w:b w:val="0"/>
        </w:rPr>
        <w:t>4.1.</w:t>
      </w:r>
      <w:r>
        <w:rPr>
          <w:rStyle w:val="a6"/>
          <w:i/>
        </w:rPr>
        <w:t xml:space="preserve"> </w:t>
      </w:r>
      <w:r w:rsidRPr="00EF7C0D">
        <w:rPr>
          <w:rStyle w:val="a6"/>
          <w:b w:val="0"/>
        </w:rPr>
        <w:t xml:space="preserve">На Конкурс может быть представлена </w:t>
      </w:r>
      <w:r w:rsidR="00EB74B0">
        <w:rPr>
          <w:rStyle w:val="a6"/>
          <w:b w:val="0"/>
        </w:rPr>
        <w:t>видео-</w:t>
      </w:r>
      <w:r w:rsidR="00EF7C0D" w:rsidRPr="00EF7C0D">
        <w:rPr>
          <w:rStyle w:val="a6"/>
          <w:b w:val="0"/>
        </w:rPr>
        <w:t xml:space="preserve">инсценировка </w:t>
      </w:r>
      <w:r w:rsidRPr="00EF7C0D">
        <w:rPr>
          <w:rStyle w:val="a6"/>
          <w:b w:val="0"/>
        </w:rPr>
        <w:t>люб</w:t>
      </w:r>
      <w:r w:rsidR="00EF7C0D" w:rsidRPr="00EF7C0D">
        <w:rPr>
          <w:rStyle w:val="a6"/>
          <w:b w:val="0"/>
        </w:rPr>
        <w:t xml:space="preserve">ой </w:t>
      </w:r>
      <w:r w:rsidRPr="00EF7C0D">
        <w:rPr>
          <w:rStyle w:val="a6"/>
          <w:b w:val="0"/>
        </w:rPr>
        <w:t>сказк</w:t>
      </w:r>
      <w:r w:rsidR="00EF7C0D" w:rsidRPr="00EF7C0D">
        <w:rPr>
          <w:rStyle w:val="a6"/>
          <w:b w:val="0"/>
        </w:rPr>
        <w:t>и</w:t>
      </w:r>
      <w:r w:rsidRPr="00EF7C0D">
        <w:rPr>
          <w:rStyle w:val="a6"/>
          <w:b w:val="0"/>
        </w:rPr>
        <w:t xml:space="preserve">, которая несет в себе информацию о безопасном поведении в </w:t>
      </w:r>
      <w:r w:rsidR="009473B7">
        <w:rPr>
          <w:rStyle w:val="a6"/>
          <w:b w:val="0"/>
        </w:rPr>
        <w:t>следующих ситуациях:</w:t>
      </w:r>
    </w:p>
    <w:p w:rsidR="00EF7C0D" w:rsidRDefault="00EF7C0D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>- безопасность в быту;</w:t>
      </w:r>
    </w:p>
    <w:p w:rsidR="00EF7C0D" w:rsidRDefault="00EF7C0D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>- безопасность с незнакомыми людьми;</w:t>
      </w:r>
    </w:p>
    <w:p w:rsidR="009473B7" w:rsidRDefault="009473B7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>- безопасное обращение с животными.</w:t>
      </w:r>
    </w:p>
    <w:p w:rsidR="00EB74B0" w:rsidRDefault="00EB74B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 xml:space="preserve">4.2. Для </w:t>
      </w:r>
      <w:proofErr w:type="gramStart"/>
      <w:r>
        <w:rPr>
          <w:rStyle w:val="a6"/>
          <w:b w:val="0"/>
        </w:rPr>
        <w:t>инсценировки</w:t>
      </w:r>
      <w:proofErr w:type="gramEnd"/>
      <w:r>
        <w:rPr>
          <w:rStyle w:val="a6"/>
          <w:b w:val="0"/>
        </w:rPr>
        <w:t xml:space="preserve"> может быть использовать любые виды постановок (рисованные, пластилиновые, кукольные, сценичные).</w:t>
      </w:r>
    </w:p>
    <w:p w:rsidR="0081401A" w:rsidRDefault="00EB74B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>4.3</w:t>
      </w:r>
      <w:r w:rsidR="0081401A">
        <w:rPr>
          <w:rStyle w:val="a6"/>
          <w:b w:val="0"/>
        </w:rPr>
        <w:t xml:space="preserve">. Продолжительность </w:t>
      </w:r>
      <w:r>
        <w:rPr>
          <w:rStyle w:val="a6"/>
          <w:b w:val="0"/>
        </w:rPr>
        <w:t>видео</w:t>
      </w:r>
      <w:r w:rsidR="0081401A">
        <w:rPr>
          <w:rStyle w:val="a6"/>
          <w:b w:val="0"/>
        </w:rPr>
        <w:t xml:space="preserve"> не должна превышать </w:t>
      </w:r>
      <w:r>
        <w:rPr>
          <w:rStyle w:val="a6"/>
          <w:b w:val="0"/>
        </w:rPr>
        <w:t>4</w:t>
      </w:r>
      <w:r w:rsidR="0081401A">
        <w:rPr>
          <w:rStyle w:val="a6"/>
          <w:b w:val="0"/>
        </w:rPr>
        <w:t xml:space="preserve"> минут.</w:t>
      </w:r>
    </w:p>
    <w:p w:rsidR="00EB74B0" w:rsidRDefault="00EB74B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 xml:space="preserve">4.4. Видео инсценировки могут быть представлены как индивидуальные, так и групповые. </w:t>
      </w:r>
    </w:p>
    <w:p w:rsidR="0081401A" w:rsidRPr="00EF7C0D" w:rsidRDefault="0081401A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jc w:val="left"/>
        <w:rPr>
          <w:rStyle w:val="a6"/>
          <w:b w:val="0"/>
        </w:rPr>
      </w:pPr>
      <w:r>
        <w:rPr>
          <w:rStyle w:val="a6"/>
          <w:b w:val="0"/>
        </w:rPr>
        <w:t>4.</w:t>
      </w:r>
      <w:r w:rsidR="00EB74B0">
        <w:rPr>
          <w:rStyle w:val="a6"/>
          <w:b w:val="0"/>
        </w:rPr>
        <w:t>5</w:t>
      </w:r>
      <w:r>
        <w:rPr>
          <w:rStyle w:val="a6"/>
          <w:b w:val="0"/>
        </w:rPr>
        <w:t>. В инсценировке допускается участие одного взрослого (педагога или родителя)</w:t>
      </w:r>
      <w:r w:rsidR="009473B7">
        <w:rPr>
          <w:rStyle w:val="a6"/>
          <w:b w:val="0"/>
        </w:rPr>
        <w:t>.</w:t>
      </w:r>
    </w:p>
    <w:p w:rsidR="009138A0" w:rsidRPr="00100154" w:rsidRDefault="009138A0" w:rsidP="003F2F3A">
      <w:pPr>
        <w:tabs>
          <w:tab w:val="left" w:pos="567"/>
        </w:tabs>
        <w:spacing w:line="276" w:lineRule="auto"/>
        <w:rPr>
          <w:sz w:val="24"/>
          <w:szCs w:val="24"/>
        </w:rPr>
      </w:pPr>
      <w:r w:rsidRPr="00100154">
        <w:rPr>
          <w:sz w:val="24"/>
          <w:szCs w:val="24"/>
        </w:rPr>
        <w:lastRenderedPageBreak/>
        <w:t>4.</w:t>
      </w:r>
      <w:r w:rsidR="00EB74B0">
        <w:rPr>
          <w:sz w:val="24"/>
          <w:szCs w:val="24"/>
        </w:rPr>
        <w:t>6</w:t>
      </w:r>
      <w:r w:rsidRPr="00100154">
        <w:rPr>
          <w:sz w:val="24"/>
          <w:szCs w:val="24"/>
        </w:rPr>
        <w:t xml:space="preserve">. Количество </w:t>
      </w:r>
      <w:r w:rsidR="00EF7C0D">
        <w:rPr>
          <w:sz w:val="24"/>
          <w:szCs w:val="24"/>
        </w:rPr>
        <w:t>инсценировок,</w:t>
      </w:r>
      <w:r w:rsidRPr="00100154">
        <w:rPr>
          <w:sz w:val="24"/>
          <w:szCs w:val="24"/>
        </w:rPr>
        <w:t xml:space="preserve"> представленных от одного учреждения (организации) - не ограничивается.</w:t>
      </w:r>
    </w:p>
    <w:p w:rsidR="009138A0" w:rsidRPr="00100154" w:rsidRDefault="009138A0" w:rsidP="003F2F3A">
      <w:pPr>
        <w:widowControl w:val="0"/>
        <w:tabs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 w:rsidRPr="00100154">
        <w:rPr>
          <w:sz w:val="24"/>
          <w:szCs w:val="24"/>
        </w:rPr>
        <w:t>4.</w:t>
      </w:r>
      <w:r w:rsidR="00EB74B0">
        <w:rPr>
          <w:sz w:val="24"/>
          <w:szCs w:val="24"/>
        </w:rPr>
        <w:t>7</w:t>
      </w:r>
      <w:r w:rsidRPr="00100154">
        <w:rPr>
          <w:sz w:val="24"/>
          <w:szCs w:val="24"/>
        </w:rPr>
        <w:t>.</w:t>
      </w:r>
      <w:r w:rsidRPr="00100154">
        <w:rPr>
          <w:bCs/>
          <w:color w:val="000000"/>
          <w:sz w:val="24"/>
          <w:szCs w:val="24"/>
          <w:shd w:val="clear" w:color="auto" w:fill="FFFFFF"/>
        </w:rPr>
        <w:t>Критерии оценки:</w:t>
      </w:r>
    </w:p>
    <w:p w:rsidR="00B37085" w:rsidRPr="00B37085" w:rsidRDefault="00EF7C0D" w:rsidP="003F2F3A">
      <w:pPr>
        <w:pStyle w:val="a3"/>
        <w:numPr>
          <w:ilvl w:val="0"/>
          <w:numId w:val="9"/>
        </w:numPr>
        <w:spacing w:line="276" w:lineRule="auto"/>
        <w:rPr>
          <w:sz w:val="24"/>
        </w:rPr>
      </w:pPr>
      <w:r w:rsidRPr="00B37085">
        <w:rPr>
          <w:sz w:val="24"/>
        </w:rPr>
        <w:t>мастерство исполнения</w:t>
      </w:r>
      <w:r w:rsidR="00B37085" w:rsidRPr="00B37085">
        <w:rPr>
          <w:sz w:val="24"/>
        </w:rPr>
        <w:t>;</w:t>
      </w:r>
    </w:p>
    <w:p w:rsidR="00B37085" w:rsidRPr="00B37085" w:rsidRDefault="00B37085" w:rsidP="003F2F3A">
      <w:pPr>
        <w:pStyle w:val="a3"/>
        <w:numPr>
          <w:ilvl w:val="0"/>
          <w:numId w:val="9"/>
        </w:numPr>
        <w:spacing w:line="276" w:lineRule="auto"/>
        <w:rPr>
          <w:sz w:val="24"/>
        </w:rPr>
      </w:pPr>
      <w:r w:rsidRPr="00B37085">
        <w:rPr>
          <w:sz w:val="24"/>
        </w:rPr>
        <w:t>наличие и художественные достоинства костюмов;</w:t>
      </w:r>
    </w:p>
    <w:p w:rsidR="00B37085" w:rsidRPr="00B37085" w:rsidRDefault="00B37085" w:rsidP="003F2F3A">
      <w:pPr>
        <w:pStyle w:val="a3"/>
        <w:numPr>
          <w:ilvl w:val="0"/>
          <w:numId w:val="9"/>
        </w:numPr>
        <w:spacing w:line="276" w:lineRule="auto"/>
        <w:rPr>
          <w:sz w:val="24"/>
        </w:rPr>
      </w:pPr>
      <w:r w:rsidRPr="00B37085">
        <w:rPr>
          <w:sz w:val="24"/>
        </w:rPr>
        <w:t>организованность и культура поведения на сцене;</w:t>
      </w:r>
    </w:p>
    <w:p w:rsidR="009138A0" w:rsidRPr="00B37085" w:rsidRDefault="00B37085" w:rsidP="003F2F3A">
      <w:pPr>
        <w:pStyle w:val="a3"/>
        <w:numPr>
          <w:ilvl w:val="0"/>
          <w:numId w:val="9"/>
        </w:numPr>
        <w:spacing w:line="276" w:lineRule="auto"/>
        <w:rPr>
          <w:sz w:val="24"/>
        </w:rPr>
      </w:pPr>
      <w:r w:rsidRPr="00B37085">
        <w:rPr>
          <w:sz w:val="24"/>
        </w:rPr>
        <w:t>оригинальность сюжета и авторство</w:t>
      </w:r>
      <w:r>
        <w:rPr>
          <w:sz w:val="24"/>
        </w:rPr>
        <w:t>;</w:t>
      </w:r>
    </w:p>
    <w:p w:rsidR="00EF7C0D" w:rsidRPr="00B37085" w:rsidRDefault="00B37085" w:rsidP="003F2F3A">
      <w:pPr>
        <w:pStyle w:val="a3"/>
        <w:numPr>
          <w:ilvl w:val="0"/>
          <w:numId w:val="9"/>
        </w:numPr>
        <w:spacing w:line="276" w:lineRule="auto"/>
        <w:rPr>
          <w:sz w:val="24"/>
        </w:rPr>
      </w:pPr>
      <w:r w:rsidRPr="00B37085">
        <w:rPr>
          <w:sz w:val="24"/>
        </w:rPr>
        <w:t>общий позитивный настрой</w:t>
      </w:r>
      <w:r>
        <w:rPr>
          <w:sz w:val="24"/>
        </w:rPr>
        <w:t>.</w:t>
      </w:r>
    </w:p>
    <w:p w:rsidR="009138A0" w:rsidRPr="00100154" w:rsidRDefault="009138A0" w:rsidP="003F2F3A">
      <w:pPr>
        <w:spacing w:line="276" w:lineRule="auto"/>
        <w:jc w:val="both"/>
        <w:rPr>
          <w:sz w:val="24"/>
          <w:szCs w:val="24"/>
        </w:rPr>
      </w:pPr>
      <w:r w:rsidRPr="00100154">
        <w:rPr>
          <w:sz w:val="24"/>
          <w:szCs w:val="24"/>
        </w:rPr>
        <w:t xml:space="preserve">Максимальное количество баллов – 25 баллов (от 0 - 5 баллов за критерий). </w:t>
      </w:r>
    </w:p>
    <w:p w:rsidR="009138A0" w:rsidRPr="00D46460" w:rsidRDefault="009138A0" w:rsidP="003F2F3A">
      <w:pPr>
        <w:spacing w:line="276" w:lineRule="auto"/>
        <w:jc w:val="both"/>
        <w:rPr>
          <w:rStyle w:val="a9"/>
          <w:i w:val="0"/>
          <w:sz w:val="24"/>
          <w:szCs w:val="24"/>
        </w:rPr>
      </w:pPr>
      <w:r w:rsidRPr="00D46460">
        <w:rPr>
          <w:rStyle w:val="a9"/>
          <w:i w:val="0"/>
          <w:sz w:val="24"/>
          <w:szCs w:val="24"/>
        </w:rPr>
        <w:t>Победители конкурса определяются по наибольшему количеству набранных баллов.</w:t>
      </w:r>
    </w:p>
    <w:p w:rsidR="00D46460" w:rsidRDefault="00D46460" w:rsidP="003F2F3A">
      <w:pPr>
        <w:spacing w:line="276" w:lineRule="auto"/>
        <w:jc w:val="both"/>
        <w:rPr>
          <w:rStyle w:val="a9"/>
          <w:b/>
          <w:i w:val="0"/>
          <w:sz w:val="24"/>
          <w:szCs w:val="24"/>
        </w:rPr>
      </w:pPr>
      <w:r w:rsidRPr="00D46460">
        <w:rPr>
          <w:rStyle w:val="a9"/>
          <w:i w:val="0"/>
          <w:sz w:val="24"/>
          <w:szCs w:val="24"/>
        </w:rPr>
        <w:t>4.</w:t>
      </w:r>
      <w:r w:rsidR="00EB74B0">
        <w:rPr>
          <w:rStyle w:val="a9"/>
          <w:i w:val="0"/>
          <w:sz w:val="24"/>
          <w:szCs w:val="24"/>
        </w:rPr>
        <w:t>8</w:t>
      </w:r>
      <w:r w:rsidRPr="00D46460">
        <w:rPr>
          <w:rStyle w:val="a9"/>
          <w:i w:val="0"/>
          <w:sz w:val="24"/>
          <w:szCs w:val="24"/>
        </w:rPr>
        <w:t xml:space="preserve">. Для участия в Конкурсе необходимо подать заявку </w:t>
      </w:r>
      <w:r w:rsidR="00EB74B0">
        <w:rPr>
          <w:rStyle w:val="a9"/>
          <w:i w:val="0"/>
          <w:sz w:val="24"/>
          <w:szCs w:val="24"/>
        </w:rPr>
        <w:t xml:space="preserve">в электронной форме, пройдя по ссылке </w:t>
      </w:r>
      <w:hyperlink r:id="rId5" w:history="1">
        <w:r w:rsidR="00EB74B0" w:rsidRPr="009F6312">
          <w:rPr>
            <w:rStyle w:val="a4"/>
            <w:sz w:val="24"/>
            <w:szCs w:val="24"/>
          </w:rPr>
          <w:t>https://forms.gle/W2tQUbaLTbbHhaZF6</w:t>
        </w:r>
      </w:hyperlink>
      <w:r w:rsidR="00EB74B0">
        <w:rPr>
          <w:rStyle w:val="a9"/>
          <w:i w:val="0"/>
          <w:sz w:val="24"/>
          <w:szCs w:val="24"/>
        </w:rPr>
        <w:t xml:space="preserve"> </w:t>
      </w:r>
      <w:r w:rsidRPr="00D46460">
        <w:rPr>
          <w:rStyle w:val="a9"/>
          <w:i w:val="0"/>
          <w:sz w:val="24"/>
          <w:szCs w:val="24"/>
        </w:rPr>
        <w:t xml:space="preserve">не позднее </w:t>
      </w:r>
      <w:r w:rsidR="00EB74B0">
        <w:rPr>
          <w:rStyle w:val="a9"/>
          <w:b/>
          <w:i w:val="0"/>
          <w:sz w:val="24"/>
          <w:szCs w:val="24"/>
        </w:rPr>
        <w:t>14 декабря 2020</w:t>
      </w:r>
      <w:r w:rsidRPr="00D46460">
        <w:rPr>
          <w:rStyle w:val="a9"/>
          <w:b/>
          <w:i w:val="0"/>
          <w:sz w:val="24"/>
          <w:szCs w:val="24"/>
        </w:rPr>
        <w:t xml:space="preserve"> года.</w:t>
      </w:r>
    </w:p>
    <w:p w:rsidR="00EB74B0" w:rsidRPr="00EB74B0" w:rsidRDefault="00EB74B0" w:rsidP="003F2F3A">
      <w:pPr>
        <w:spacing w:line="276" w:lineRule="auto"/>
        <w:jc w:val="both"/>
        <w:rPr>
          <w:i/>
          <w:iCs/>
          <w:sz w:val="24"/>
          <w:szCs w:val="24"/>
        </w:rPr>
      </w:pPr>
      <w:r w:rsidRPr="00EB74B0">
        <w:rPr>
          <w:rStyle w:val="a9"/>
          <w:i w:val="0"/>
          <w:sz w:val="24"/>
          <w:szCs w:val="24"/>
        </w:rPr>
        <w:t xml:space="preserve">4.9. Работы участников необходимо предоставить </w:t>
      </w:r>
      <w:r w:rsidR="00F061A8">
        <w:rPr>
          <w:rStyle w:val="a9"/>
          <w:i w:val="0"/>
          <w:sz w:val="24"/>
          <w:szCs w:val="24"/>
        </w:rPr>
        <w:t xml:space="preserve">в виде ссылки на электронный адрес </w:t>
      </w:r>
      <w:r w:rsidR="00F061A8" w:rsidRPr="00F061A8">
        <w:rPr>
          <w:color w:val="333333"/>
          <w:sz w:val="24"/>
          <w:szCs w:val="24"/>
        </w:rPr>
        <w:t>duc.vs@mail.ru</w:t>
      </w:r>
      <w:r w:rsidR="00F061A8">
        <w:rPr>
          <w:rStyle w:val="a9"/>
          <w:i w:val="0"/>
          <w:sz w:val="24"/>
          <w:szCs w:val="24"/>
        </w:rPr>
        <w:t xml:space="preserve"> не позднее 17.00 16 декабря 2020</w:t>
      </w:r>
      <w:r w:rsidRPr="00EB74B0">
        <w:rPr>
          <w:rStyle w:val="a9"/>
          <w:i w:val="0"/>
          <w:sz w:val="24"/>
          <w:szCs w:val="24"/>
        </w:rPr>
        <w:t xml:space="preserve"> года</w:t>
      </w:r>
      <w:r>
        <w:rPr>
          <w:rStyle w:val="a9"/>
          <w:i w:val="0"/>
          <w:sz w:val="24"/>
          <w:szCs w:val="24"/>
        </w:rPr>
        <w:t>.</w:t>
      </w:r>
    </w:p>
    <w:p w:rsidR="009138A0" w:rsidRPr="00100154" w:rsidRDefault="009138A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567"/>
        <w:jc w:val="center"/>
        <w:rPr>
          <w:b/>
          <w:i/>
        </w:rPr>
      </w:pPr>
      <w:r w:rsidRPr="00100154">
        <w:rPr>
          <w:b/>
          <w:i/>
        </w:rPr>
        <w:t>Глава 5. Организация и проведение конкурса</w:t>
      </w:r>
    </w:p>
    <w:p w:rsidR="00EB74B0" w:rsidRPr="00F061A8" w:rsidRDefault="009138A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</w:pPr>
      <w:r w:rsidRPr="00F061A8">
        <w:t xml:space="preserve">5.1. </w:t>
      </w:r>
      <w:r w:rsidR="00EB74B0" w:rsidRPr="00F061A8">
        <w:t xml:space="preserve">Просмотр, </w:t>
      </w:r>
      <w:proofErr w:type="gramStart"/>
      <w:r w:rsidR="00EB74B0" w:rsidRPr="00F061A8">
        <w:t>предоставленных</w:t>
      </w:r>
      <w:proofErr w:type="gramEnd"/>
      <w:r w:rsidR="00EB74B0" w:rsidRPr="00F061A8">
        <w:t xml:space="preserve"> на конкурс </w:t>
      </w:r>
      <w:proofErr w:type="spellStart"/>
      <w:r w:rsidR="00EB74B0" w:rsidRPr="00F061A8">
        <w:t>видео-материалов</w:t>
      </w:r>
      <w:proofErr w:type="spellEnd"/>
      <w:r w:rsidR="00EB74B0" w:rsidRPr="00F061A8">
        <w:t xml:space="preserve">, </w:t>
      </w:r>
      <w:r w:rsidR="00B37085" w:rsidRPr="00F061A8">
        <w:t xml:space="preserve">проводится </w:t>
      </w:r>
      <w:r w:rsidR="00EB74B0" w:rsidRPr="00F061A8">
        <w:rPr>
          <w:b/>
        </w:rPr>
        <w:t>17 декабря 2020 года</w:t>
      </w:r>
      <w:r w:rsidRPr="00F061A8">
        <w:t xml:space="preserve"> по адресу: г. Верхняя Салда, ул. Воронова</w:t>
      </w:r>
      <w:r w:rsidR="00B37085" w:rsidRPr="00F061A8">
        <w:t>, 13, корпус 1</w:t>
      </w:r>
      <w:r w:rsidR="00EB74B0" w:rsidRPr="00F061A8">
        <w:t>.</w:t>
      </w:r>
    </w:p>
    <w:p w:rsidR="009138A0" w:rsidRDefault="00F061A8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</w:pPr>
      <w:r>
        <w:t>5.2</w:t>
      </w:r>
      <w:r w:rsidR="00B37085" w:rsidRPr="00F061A8">
        <w:t>.</w:t>
      </w:r>
      <w:r w:rsidR="009138A0" w:rsidRPr="00F061A8">
        <w:t xml:space="preserve"> Состав членов жюри:</w:t>
      </w:r>
    </w:p>
    <w:p w:rsidR="00F061A8" w:rsidRDefault="00F061A8" w:rsidP="00F061A8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567"/>
      </w:pPr>
      <w:r>
        <w:t>1. Бокова В.В. – социальный педагог «ДЮЦ»</w:t>
      </w:r>
    </w:p>
    <w:p w:rsidR="00F061A8" w:rsidRPr="00F061A8" w:rsidRDefault="00F061A8" w:rsidP="00F061A8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567"/>
        <w:rPr>
          <w:rStyle w:val="a6"/>
          <w:b w:val="0"/>
          <w:bCs w:val="0"/>
        </w:rPr>
      </w:pPr>
      <w:r>
        <w:t>2. Иванова Е.С. – педагог-организатор «ДЮЦ»</w:t>
      </w:r>
    </w:p>
    <w:p w:rsidR="006677B4" w:rsidRPr="00F061A8" w:rsidRDefault="006677B4" w:rsidP="003F2F3A">
      <w:pPr>
        <w:pStyle w:val="a7"/>
        <w:tabs>
          <w:tab w:val="left" w:pos="0"/>
        </w:tabs>
        <w:spacing w:line="276" w:lineRule="auto"/>
        <w:ind w:firstLine="567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F061A8">
        <w:rPr>
          <w:rStyle w:val="a6"/>
          <w:rFonts w:ascii="Times New Roman" w:hAnsi="Times New Roman"/>
          <w:b w:val="0"/>
          <w:sz w:val="24"/>
          <w:szCs w:val="24"/>
        </w:rPr>
        <w:t xml:space="preserve">3. </w:t>
      </w:r>
      <w:r w:rsidR="00EB74B0" w:rsidRPr="00F061A8">
        <w:rPr>
          <w:rStyle w:val="a6"/>
          <w:rFonts w:ascii="Times New Roman" w:hAnsi="Times New Roman"/>
          <w:b w:val="0"/>
          <w:sz w:val="24"/>
          <w:szCs w:val="24"/>
        </w:rPr>
        <w:t>Малкина Е.О</w:t>
      </w:r>
      <w:r w:rsidRPr="00F061A8">
        <w:rPr>
          <w:rStyle w:val="a6"/>
          <w:rFonts w:ascii="Times New Roman" w:hAnsi="Times New Roman"/>
          <w:b w:val="0"/>
          <w:sz w:val="24"/>
          <w:szCs w:val="24"/>
        </w:rPr>
        <w:t>. – педагог-организатор «ДЮЦ».</w:t>
      </w:r>
    </w:p>
    <w:p w:rsidR="009138A0" w:rsidRPr="00F061A8" w:rsidRDefault="009138A0" w:rsidP="003F2F3A">
      <w:pPr>
        <w:pStyle w:val="a7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1A8">
        <w:rPr>
          <w:rFonts w:ascii="Times New Roman" w:hAnsi="Times New Roman"/>
          <w:sz w:val="24"/>
          <w:szCs w:val="24"/>
        </w:rPr>
        <w:t>Жюри имеет право:</w:t>
      </w:r>
    </w:p>
    <w:p w:rsidR="009138A0" w:rsidRPr="00F061A8" w:rsidRDefault="009138A0" w:rsidP="003F2F3A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spacing w:line="276" w:lineRule="auto"/>
        <w:ind w:left="851" w:hanging="283"/>
        <w:jc w:val="both"/>
        <w:rPr>
          <w:sz w:val="24"/>
          <w:szCs w:val="24"/>
        </w:rPr>
      </w:pPr>
      <w:r w:rsidRPr="00F061A8">
        <w:rPr>
          <w:sz w:val="24"/>
          <w:szCs w:val="24"/>
        </w:rPr>
        <w:t>делить одно место между участниками</w:t>
      </w:r>
      <w:r w:rsidR="00D46460" w:rsidRPr="00F061A8">
        <w:rPr>
          <w:sz w:val="24"/>
          <w:szCs w:val="24"/>
        </w:rPr>
        <w:t xml:space="preserve"> Конкурса</w:t>
      </w:r>
      <w:r w:rsidRPr="00F061A8">
        <w:rPr>
          <w:sz w:val="24"/>
          <w:szCs w:val="24"/>
        </w:rPr>
        <w:t>;</w:t>
      </w:r>
    </w:p>
    <w:p w:rsidR="009138A0" w:rsidRDefault="009138A0" w:rsidP="003F2F3A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spacing w:line="276" w:lineRule="auto"/>
        <w:ind w:left="851" w:hanging="283"/>
        <w:jc w:val="both"/>
        <w:rPr>
          <w:sz w:val="24"/>
          <w:szCs w:val="24"/>
        </w:rPr>
      </w:pPr>
      <w:r w:rsidRPr="00F061A8">
        <w:rPr>
          <w:sz w:val="24"/>
          <w:szCs w:val="24"/>
        </w:rPr>
        <w:t>награждать специальными дипломами лучших участников</w:t>
      </w:r>
      <w:r w:rsidR="00D46460" w:rsidRPr="00F061A8">
        <w:rPr>
          <w:sz w:val="24"/>
          <w:szCs w:val="24"/>
        </w:rPr>
        <w:t xml:space="preserve"> Конкурса.</w:t>
      </w:r>
    </w:p>
    <w:p w:rsidR="00F061A8" w:rsidRPr="00F061A8" w:rsidRDefault="00F061A8" w:rsidP="00F061A8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5.3. Итоги конкурса будут опубликованы на сайте «ДЮЦ» не позднее 20 декабря 2020 года</w:t>
      </w:r>
    </w:p>
    <w:p w:rsidR="00EB74B0" w:rsidRPr="00F061A8" w:rsidRDefault="00F061A8" w:rsidP="00EB74B0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EB74B0" w:rsidRPr="00F061A8">
        <w:rPr>
          <w:sz w:val="24"/>
          <w:szCs w:val="24"/>
        </w:rPr>
        <w:t xml:space="preserve">. По вопросам проведения обращаться к педагогу-организатору «ДЮЦ» Вере Михайловне </w:t>
      </w:r>
      <w:proofErr w:type="spellStart"/>
      <w:r w:rsidR="00EB74B0" w:rsidRPr="00F061A8">
        <w:rPr>
          <w:sz w:val="24"/>
          <w:szCs w:val="24"/>
        </w:rPr>
        <w:t>Печагиной</w:t>
      </w:r>
      <w:proofErr w:type="spellEnd"/>
      <w:r w:rsidR="00EB74B0" w:rsidRPr="00F061A8">
        <w:rPr>
          <w:sz w:val="24"/>
          <w:szCs w:val="24"/>
        </w:rPr>
        <w:t xml:space="preserve">, </w:t>
      </w:r>
      <w:r w:rsidR="00EB74B0" w:rsidRPr="00F061A8">
        <w:rPr>
          <w:sz w:val="24"/>
        </w:rPr>
        <w:t>телефон 8-909-003-51-58</w:t>
      </w:r>
    </w:p>
    <w:p w:rsidR="009138A0" w:rsidRPr="00100154" w:rsidRDefault="009138A0" w:rsidP="003F2F3A">
      <w:pPr>
        <w:pStyle w:val="a7"/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38A0" w:rsidRPr="00100154" w:rsidRDefault="009138A0" w:rsidP="003F2F3A">
      <w:pPr>
        <w:pStyle w:val="a5"/>
        <w:tabs>
          <w:tab w:val="left" w:pos="0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b/>
          <w:i/>
        </w:rPr>
      </w:pPr>
      <w:r w:rsidRPr="00100154">
        <w:rPr>
          <w:b/>
          <w:i/>
        </w:rPr>
        <w:t>Глава 6.  Награждение победителей</w:t>
      </w:r>
    </w:p>
    <w:p w:rsidR="009138A0" w:rsidRPr="00100154" w:rsidRDefault="009138A0" w:rsidP="003F2F3A">
      <w:pPr>
        <w:pStyle w:val="a5"/>
        <w:widowControl/>
        <w:tabs>
          <w:tab w:val="left" w:pos="0"/>
          <w:tab w:val="left" w:pos="993"/>
        </w:tabs>
        <w:autoSpaceDE/>
        <w:autoSpaceDN/>
        <w:spacing w:before="0" w:beforeAutospacing="0" w:after="0" w:afterAutospacing="0" w:line="276" w:lineRule="auto"/>
        <w:ind w:firstLine="0"/>
        <w:rPr>
          <w:rStyle w:val="a6"/>
          <w:b w:val="0"/>
          <w:bCs w:val="0"/>
        </w:rPr>
      </w:pPr>
      <w:r w:rsidRPr="00100154">
        <w:t xml:space="preserve">6.1. </w:t>
      </w:r>
      <w:r w:rsidR="00F061A8">
        <w:t>На основании протокола жюри п</w:t>
      </w:r>
      <w:r w:rsidR="00D46460">
        <w:t>обедители Конкурса награждаются грамотами, у</w:t>
      </w:r>
      <w:r w:rsidRPr="00100154">
        <w:t>частники Конкурса получают сертификаты</w:t>
      </w:r>
      <w:r w:rsidR="00F061A8">
        <w:t>, руководитель или педагог – благодарственные письма за подготовку участников Конкурса.</w:t>
      </w:r>
    </w:p>
    <w:p w:rsidR="009138A0" w:rsidRPr="00100154" w:rsidRDefault="009138A0" w:rsidP="003F2F3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9138A0" w:rsidRPr="00F061A8" w:rsidRDefault="009138A0" w:rsidP="003F2F3A">
      <w:pPr>
        <w:pStyle w:val="a7"/>
        <w:tabs>
          <w:tab w:val="left" w:pos="0"/>
          <w:tab w:val="left" w:pos="993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9138A0" w:rsidRPr="00F061A8" w:rsidSect="00D87649">
      <w:pgSz w:w="11906" w:h="16838" w:code="9"/>
      <w:pgMar w:top="568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D56"/>
    <w:multiLevelType w:val="hybridMultilevel"/>
    <w:tmpl w:val="B69E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E22B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43197"/>
    <w:multiLevelType w:val="hybridMultilevel"/>
    <w:tmpl w:val="465C89BC"/>
    <w:lvl w:ilvl="0" w:tplc="EEFE22B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B93867"/>
    <w:multiLevelType w:val="multilevel"/>
    <w:tmpl w:val="1F3474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D375AE"/>
    <w:multiLevelType w:val="hybridMultilevel"/>
    <w:tmpl w:val="AA7E4212"/>
    <w:lvl w:ilvl="0" w:tplc="DE2274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64DED"/>
    <w:multiLevelType w:val="hybridMultilevel"/>
    <w:tmpl w:val="8BE663D6"/>
    <w:lvl w:ilvl="0" w:tplc="EEFE22B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BF2FF6"/>
    <w:multiLevelType w:val="hybridMultilevel"/>
    <w:tmpl w:val="4E7C73B4"/>
    <w:lvl w:ilvl="0" w:tplc="EEFE22B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FC5834"/>
    <w:multiLevelType w:val="multilevel"/>
    <w:tmpl w:val="C89EFFF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3554A0B"/>
    <w:multiLevelType w:val="hybridMultilevel"/>
    <w:tmpl w:val="967E0880"/>
    <w:lvl w:ilvl="0" w:tplc="EEFE22B0">
      <w:start w:val="1"/>
      <w:numFmt w:val="bullet"/>
      <w:lvlText w:val="‒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74A53CED"/>
    <w:multiLevelType w:val="hybridMultilevel"/>
    <w:tmpl w:val="34529102"/>
    <w:lvl w:ilvl="0" w:tplc="EEFE22B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38A0"/>
    <w:rsid w:val="00002E9F"/>
    <w:rsid w:val="000A1BCB"/>
    <w:rsid w:val="000D0FB7"/>
    <w:rsid w:val="00174E3E"/>
    <w:rsid w:val="003F2F3A"/>
    <w:rsid w:val="005805CD"/>
    <w:rsid w:val="006677B4"/>
    <w:rsid w:val="006765F5"/>
    <w:rsid w:val="006A22DE"/>
    <w:rsid w:val="0081401A"/>
    <w:rsid w:val="00843BF7"/>
    <w:rsid w:val="0086121B"/>
    <w:rsid w:val="009138A0"/>
    <w:rsid w:val="009473B7"/>
    <w:rsid w:val="009E0188"/>
    <w:rsid w:val="00A65E4E"/>
    <w:rsid w:val="00AD6F09"/>
    <w:rsid w:val="00AE7B11"/>
    <w:rsid w:val="00B37085"/>
    <w:rsid w:val="00C55F5D"/>
    <w:rsid w:val="00CB6F32"/>
    <w:rsid w:val="00D46460"/>
    <w:rsid w:val="00D60BEB"/>
    <w:rsid w:val="00D6736A"/>
    <w:rsid w:val="00D87649"/>
    <w:rsid w:val="00DF3518"/>
    <w:rsid w:val="00EB74B0"/>
    <w:rsid w:val="00EF7C0D"/>
    <w:rsid w:val="00F0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A0"/>
    <w:pPr>
      <w:ind w:left="720"/>
      <w:contextualSpacing/>
    </w:pPr>
  </w:style>
  <w:style w:type="character" w:styleId="a4">
    <w:name w:val="Hyperlink"/>
    <w:uiPriority w:val="99"/>
    <w:unhideWhenUsed/>
    <w:rsid w:val="009138A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138A0"/>
    <w:pPr>
      <w:widowControl w:val="0"/>
      <w:autoSpaceDE w:val="0"/>
      <w:autoSpaceDN w:val="0"/>
      <w:spacing w:before="100" w:beforeAutospacing="1" w:after="100" w:afterAutospacing="1"/>
      <w:ind w:firstLine="260"/>
      <w:jc w:val="both"/>
    </w:pPr>
    <w:rPr>
      <w:sz w:val="24"/>
      <w:szCs w:val="24"/>
    </w:rPr>
  </w:style>
  <w:style w:type="character" w:styleId="a6">
    <w:name w:val="Strong"/>
    <w:basedOn w:val="a0"/>
    <w:uiPriority w:val="22"/>
    <w:qFormat/>
    <w:rsid w:val="009138A0"/>
    <w:rPr>
      <w:b/>
      <w:bCs/>
    </w:rPr>
  </w:style>
  <w:style w:type="paragraph" w:styleId="a7">
    <w:name w:val="No Spacing"/>
    <w:uiPriority w:val="1"/>
    <w:qFormat/>
    <w:rsid w:val="009138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"/>
    <w:rsid w:val="009138A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9138A0"/>
    <w:pPr>
      <w:shd w:val="clear" w:color="auto" w:fill="FFFFFF"/>
      <w:spacing w:line="274" w:lineRule="exact"/>
      <w:jc w:val="both"/>
    </w:pPr>
    <w:rPr>
      <w:rFonts w:cstheme="minorBidi"/>
      <w:sz w:val="22"/>
      <w:szCs w:val="22"/>
      <w:lang w:eastAsia="en-US"/>
    </w:rPr>
  </w:style>
  <w:style w:type="character" w:styleId="a9">
    <w:name w:val="Emphasis"/>
    <w:basedOn w:val="a0"/>
    <w:qFormat/>
    <w:rsid w:val="009138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2tQUbaLTbbHhaZF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2020-11-19T07:10:00Z</cp:lastPrinted>
  <dcterms:created xsi:type="dcterms:W3CDTF">2020-11-19T07:53:00Z</dcterms:created>
  <dcterms:modified xsi:type="dcterms:W3CDTF">2020-11-19T07:53:00Z</dcterms:modified>
</cp:coreProperties>
</file>