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5070"/>
        <w:gridCol w:w="5386"/>
      </w:tblGrid>
      <w:tr w:rsidR="00690313" w:rsidRPr="009817C5" w:rsidTr="00E90EAA">
        <w:tc>
          <w:tcPr>
            <w:tcW w:w="5070" w:type="dxa"/>
          </w:tcPr>
          <w:p w:rsidR="00690313" w:rsidRPr="009817C5" w:rsidRDefault="00690313" w:rsidP="00E90EAA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73871" w:rsidRDefault="00273871" w:rsidP="00273871">
            <w:pPr>
              <w:shd w:val="clear" w:color="auto" w:fill="FFFFFF"/>
              <w:spacing w:after="0" w:line="240" w:lineRule="auto"/>
              <w:ind w:left="-284" w:firstLine="284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273871" w:rsidRDefault="00273871" w:rsidP="00273871">
            <w:pPr>
              <w:shd w:val="clear" w:color="auto" w:fill="FFFFFF"/>
              <w:tabs>
                <w:tab w:val="left" w:pos="8456"/>
              </w:tabs>
              <w:spacing w:after="0" w:line="240" w:lineRule="auto"/>
              <w:ind w:left="-284" w:firstLine="284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Приказом </w:t>
            </w:r>
          </w:p>
          <w:p w:rsidR="00273871" w:rsidRDefault="00273871" w:rsidP="00273871">
            <w:pPr>
              <w:shd w:val="clear" w:color="auto" w:fill="FFFFFF"/>
              <w:tabs>
                <w:tab w:val="left" w:pos="8456"/>
              </w:tabs>
              <w:spacing w:after="0" w:line="240" w:lineRule="auto"/>
              <w:ind w:left="-284" w:firstLine="284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«ДЮЦ»</w:t>
            </w:r>
          </w:p>
          <w:p w:rsidR="00273871" w:rsidRDefault="00273871" w:rsidP="00273871">
            <w:pPr>
              <w:shd w:val="clear" w:color="auto" w:fill="FFFFFF"/>
              <w:tabs>
                <w:tab w:val="left" w:pos="8456"/>
              </w:tabs>
              <w:spacing w:after="0" w:line="240" w:lineRule="auto"/>
              <w:ind w:left="-284" w:firstLine="284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№11 от 01.02.2021</w:t>
            </w:r>
          </w:p>
          <w:p w:rsidR="00690313" w:rsidRPr="009817C5" w:rsidRDefault="00273871" w:rsidP="00273871">
            <w:pPr>
              <w:pStyle w:val="a5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_____________________Е.П.Чукавина</w:t>
            </w:r>
            <w:proofErr w:type="spellEnd"/>
          </w:p>
        </w:tc>
      </w:tr>
    </w:tbl>
    <w:p w:rsidR="00D600B5" w:rsidRDefault="00D600B5" w:rsidP="000E56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6E4" w:rsidRPr="00D600B5" w:rsidRDefault="000E56E4" w:rsidP="00D60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690313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</w:t>
      </w:r>
      <w:r w:rsidR="00B71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муниципального</w:t>
      </w:r>
      <w:r w:rsidR="00FD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конкурса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декоративно-прикладного творчества </w:t>
      </w:r>
      <w:r w:rsidR="00E9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71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Весенний лучик красоты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3B95" w:rsidRDefault="000E56E4" w:rsidP="004E5A50">
      <w:pPr>
        <w:numPr>
          <w:ilvl w:val="0"/>
          <w:numId w:val="1"/>
        </w:numPr>
        <w:spacing w:after="0" w:line="36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Pr="00B676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bookmarkStart w:id="0" w:name="_GoBack"/>
      <w:bookmarkEnd w:id="0"/>
    </w:p>
    <w:p w:rsidR="00846A5F" w:rsidRDefault="001427F8" w:rsidP="002738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7F8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– не просто одно из времен года, это новая жизнь. Волшебная пора, когда оживает природа, греет ласковое солнце, поют радостно птицы на ветках, все вокруг зеленеет, цветет, благоухает. Время прекрасного нас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троения, улыбок, счастья, любви! </w:t>
      </w:r>
      <w:r w:rsidRPr="00142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7FE7" w:rsidRDefault="00896264" w:rsidP="002738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Международный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женский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день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марта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– праздник </w:t>
      </w:r>
      <w:r w:rsidRPr="00846A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весны</w:t>
      </w:r>
      <w:r w:rsidRPr="00846A5F">
        <w:rPr>
          <w:rFonts w:ascii="Times New Roman" w:hAnsi="Times New Roman" w:cs="Times New Roman"/>
          <w:sz w:val="28"/>
          <w:szCs w:val="28"/>
          <w:shd w:val="clear" w:color="auto" w:fill="FFFFFF"/>
        </w:rPr>
        <w:t> и внимания к прекрасному полу.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24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962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этот день</w:t>
      </w:r>
      <w:r w:rsidRPr="00896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сердце согреется настоящей </w:t>
      </w:r>
      <w:r w:rsidRPr="008962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любовью</w:t>
      </w:r>
      <w:r w:rsidRPr="00896264">
        <w:rPr>
          <w:rFonts w:ascii="Times New Roman" w:hAnsi="Times New Roman" w:cs="Times New Roman"/>
          <w:sz w:val="28"/>
          <w:szCs w:val="28"/>
          <w:shd w:val="clear" w:color="auto" w:fill="FFFFFF"/>
        </w:rPr>
        <w:t> и искренним </w:t>
      </w:r>
      <w:r w:rsidRPr="008962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вниманием</w:t>
      </w:r>
      <w:r w:rsidRPr="00896264">
        <w:rPr>
          <w:rFonts w:ascii="Times New Roman" w:hAnsi="Times New Roman" w:cs="Times New Roman"/>
          <w:sz w:val="28"/>
          <w:szCs w:val="28"/>
          <w:shd w:val="clear" w:color="auto" w:fill="FFFFFF"/>
        </w:rPr>
        <w:t>, чудесными цветами</w:t>
      </w:r>
      <w:r w:rsidR="00C27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невероятными подарками. </w:t>
      </w:r>
    </w:p>
    <w:p w:rsidR="00846A5F" w:rsidRPr="001427F8" w:rsidRDefault="00C27FE7" w:rsidP="0027387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Подарки</w:t>
      </w:r>
      <w:r w:rsidRPr="00C27FE7">
        <w:rPr>
          <w:rFonts w:ascii="Times New Roman" w:hAnsi="Times New Roman" w:cs="Times New Roman"/>
          <w:sz w:val="28"/>
          <w:szCs w:val="28"/>
          <w:shd w:val="clear" w:color="auto" w:fill="FFFFFF"/>
        </w:rPr>
        <w:t>, изготовленные </w:t>
      </w:r>
      <w:r w:rsidRPr="00C27F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своими</w:t>
      </w:r>
      <w:r w:rsidRPr="00C27F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27F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руками</w:t>
      </w:r>
      <w:r w:rsidR="004E5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27FE7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наиболее ценными</w:t>
      </w:r>
      <w:r w:rsidR="00FC5B9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27FE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C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 всегда индивидуальны и неповторимы.</w:t>
      </w:r>
    </w:p>
    <w:p w:rsidR="00C8306E" w:rsidRPr="00C8306E" w:rsidRDefault="000E56E4" w:rsidP="004E5A50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Муниципальное автономное образовательное учреждение дополнительного образ</w:t>
      </w:r>
      <w:r w:rsidR="00690313">
        <w:rPr>
          <w:sz w:val="28"/>
          <w:szCs w:val="28"/>
        </w:rPr>
        <w:t xml:space="preserve">ования «Детско-юношеский центр» </w:t>
      </w:r>
      <w:r w:rsidRPr="00C8306E">
        <w:rPr>
          <w:sz w:val="28"/>
          <w:szCs w:val="28"/>
        </w:rPr>
        <w:t>пр</w:t>
      </w:r>
      <w:r w:rsidR="00690313">
        <w:rPr>
          <w:sz w:val="28"/>
          <w:szCs w:val="28"/>
        </w:rPr>
        <w:t xml:space="preserve">оводит </w:t>
      </w:r>
      <w:r w:rsidR="002F4136" w:rsidRPr="00C8306E">
        <w:rPr>
          <w:sz w:val="28"/>
          <w:szCs w:val="28"/>
        </w:rPr>
        <w:t>конкурс</w:t>
      </w:r>
      <w:r w:rsidR="00E910B8">
        <w:rPr>
          <w:sz w:val="28"/>
          <w:szCs w:val="28"/>
        </w:rPr>
        <w:t xml:space="preserve"> </w:t>
      </w:r>
      <w:r w:rsidRPr="00C8306E">
        <w:rPr>
          <w:sz w:val="28"/>
          <w:szCs w:val="28"/>
        </w:rPr>
        <w:t>декоративно-прикладного творчества </w:t>
      </w:r>
      <w:r w:rsidR="00B557C3" w:rsidRPr="00B557C3">
        <w:rPr>
          <w:b/>
          <w:sz w:val="28"/>
          <w:szCs w:val="28"/>
        </w:rPr>
        <w:t>«Весенний лучик красоты»</w:t>
      </w:r>
      <w:r w:rsidR="00B557C3">
        <w:rPr>
          <w:b/>
          <w:bCs/>
          <w:sz w:val="28"/>
          <w:szCs w:val="28"/>
        </w:rPr>
        <w:t xml:space="preserve"> </w:t>
      </w:r>
      <w:r w:rsidR="00FD22BB" w:rsidRPr="000E56E4">
        <w:rPr>
          <w:sz w:val="28"/>
          <w:szCs w:val="28"/>
        </w:rPr>
        <w:t> </w:t>
      </w:r>
      <w:r w:rsidR="00560439" w:rsidRPr="00C8306E">
        <w:rPr>
          <w:bCs/>
          <w:sz w:val="28"/>
          <w:szCs w:val="28"/>
        </w:rPr>
        <w:t>(далее Конкурс)</w:t>
      </w:r>
      <w:r w:rsidR="00690313">
        <w:rPr>
          <w:sz w:val="28"/>
          <w:szCs w:val="28"/>
        </w:rPr>
        <w:t xml:space="preserve"> и приглашает к участию обучающихся </w:t>
      </w:r>
      <w:r w:rsidRPr="00C8306E">
        <w:rPr>
          <w:sz w:val="28"/>
          <w:szCs w:val="28"/>
        </w:rPr>
        <w:t>обр</w:t>
      </w:r>
      <w:r w:rsidR="00C8306E">
        <w:rPr>
          <w:sz w:val="28"/>
          <w:szCs w:val="28"/>
        </w:rPr>
        <w:t>азовател</w:t>
      </w:r>
      <w:r w:rsidR="00690313">
        <w:rPr>
          <w:sz w:val="28"/>
          <w:szCs w:val="28"/>
        </w:rPr>
        <w:t xml:space="preserve">ьных учреждений </w:t>
      </w:r>
      <w:r w:rsidR="00C8306E">
        <w:rPr>
          <w:sz w:val="28"/>
          <w:szCs w:val="28"/>
        </w:rPr>
        <w:t>ВСГО.</w:t>
      </w:r>
    </w:p>
    <w:p w:rsidR="00C8306E" w:rsidRPr="00C8306E" w:rsidRDefault="007869B0" w:rsidP="004E5A50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Муниципальный Конкурс</w:t>
      </w:r>
      <w:r w:rsidR="000E56E4" w:rsidRPr="00C8306E">
        <w:rPr>
          <w:b/>
          <w:bCs/>
          <w:sz w:val="28"/>
          <w:szCs w:val="28"/>
        </w:rPr>
        <w:t> </w:t>
      </w:r>
      <w:r w:rsidR="000E56E4" w:rsidRPr="00C8306E">
        <w:rPr>
          <w:sz w:val="28"/>
          <w:szCs w:val="28"/>
        </w:rPr>
        <w:t>проводится на основании плана работы “ДЮЦ” в рамках программ</w:t>
      </w:r>
      <w:r w:rsidR="00C8306E">
        <w:rPr>
          <w:sz w:val="28"/>
          <w:szCs w:val="28"/>
        </w:rPr>
        <w:t xml:space="preserve"> художественной направленности.</w:t>
      </w:r>
    </w:p>
    <w:p w:rsidR="000E56E4" w:rsidRPr="00C8306E" w:rsidRDefault="000E56E4" w:rsidP="004E5A50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Настоящее Положение регулирует порядок организации и проведения Конкурс</w:t>
      </w:r>
      <w:r w:rsidR="00EA78A6" w:rsidRPr="00C8306E">
        <w:rPr>
          <w:sz w:val="28"/>
          <w:szCs w:val="28"/>
        </w:rPr>
        <w:t xml:space="preserve">а, устанавливает требования к </w:t>
      </w:r>
      <w:r w:rsidRPr="00C8306E">
        <w:rPr>
          <w:sz w:val="28"/>
          <w:szCs w:val="28"/>
        </w:rPr>
        <w:t xml:space="preserve"> участникам и представляемым на</w:t>
      </w:r>
      <w:r w:rsidR="00EA78A6" w:rsidRPr="00C8306E">
        <w:rPr>
          <w:sz w:val="28"/>
          <w:szCs w:val="28"/>
        </w:rPr>
        <w:t xml:space="preserve"> Конкурс материалам,</w:t>
      </w:r>
      <w:r w:rsidRPr="00C8306E">
        <w:rPr>
          <w:sz w:val="28"/>
          <w:szCs w:val="28"/>
        </w:rPr>
        <w:t xml:space="preserve"> процедуру </w:t>
      </w:r>
      <w:r w:rsidR="002F4136" w:rsidRPr="00C8306E">
        <w:rPr>
          <w:sz w:val="28"/>
          <w:szCs w:val="28"/>
        </w:rPr>
        <w:t xml:space="preserve">оценивания </w:t>
      </w:r>
      <w:r w:rsidRPr="00C8306E">
        <w:rPr>
          <w:sz w:val="28"/>
          <w:szCs w:val="28"/>
        </w:rPr>
        <w:t>и порядок награждения участников. </w:t>
      </w:r>
    </w:p>
    <w:p w:rsidR="000E56E4" w:rsidRPr="000E56E4" w:rsidRDefault="000E56E4" w:rsidP="004E5A50">
      <w:pPr>
        <w:tabs>
          <w:tab w:val="num" w:pos="426"/>
        </w:tabs>
        <w:spacing w:after="0" w:line="240" w:lineRule="auto"/>
        <w:ind w:left="142" w:firstLine="2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Default="000E56E4" w:rsidP="004E5A50">
      <w:pPr>
        <w:numPr>
          <w:ilvl w:val="0"/>
          <w:numId w:val="6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Конкурса.</w:t>
      </w:r>
    </w:p>
    <w:p w:rsidR="002F4136" w:rsidRPr="00D76A65" w:rsidRDefault="002F4136" w:rsidP="004E5A50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E4" w:rsidRPr="00D76A65" w:rsidRDefault="000E56E4" w:rsidP="004E5A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реализации творческого потенциала детей средствами декоративно-прикладного творчества.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D76A65" w:rsidRDefault="000E56E4" w:rsidP="004E5A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Задачи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E56E4" w:rsidRPr="00D76A65" w:rsidRDefault="00202042" w:rsidP="004E5A5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творческой самореализации детей 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</w:p>
    <w:p w:rsidR="000E56E4" w:rsidRPr="00D76A65" w:rsidRDefault="00202042" w:rsidP="004E5A5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азвитие творческой активности и конструктивного мышления, фантазии, творческих способностей учащихся</w:t>
      </w:r>
      <w:r w:rsidR="002F41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02042" w:rsidRDefault="00202042" w:rsidP="004E5A5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оспитание эстетического вкуса.</w:t>
      </w:r>
    </w:p>
    <w:p w:rsidR="000E56E4" w:rsidRPr="00202042" w:rsidRDefault="000E56E4" w:rsidP="004E5A5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 (законных п</w:t>
      </w:r>
      <w:r w:rsidR="00202042"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редставителей)</w:t>
      </w: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совместной тво</w:t>
      </w:r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рческой деятельности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детьми.</w:t>
      </w:r>
    </w:p>
    <w:p w:rsidR="000E56E4" w:rsidRPr="000E56E4" w:rsidRDefault="000E56E4" w:rsidP="004E5A5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Calibri" w:eastAsia="Times New Roman" w:hAnsi="Calibri" w:cs="Segoe UI"/>
          <w:color w:val="00B050"/>
          <w:sz w:val="28"/>
          <w:szCs w:val="28"/>
          <w:lang w:eastAsia="ru-RU"/>
        </w:rPr>
        <w:t> </w:t>
      </w:r>
    </w:p>
    <w:p w:rsidR="002F4136" w:rsidRPr="002F4136" w:rsidRDefault="002F4136" w:rsidP="004E5A50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онкурса.</w:t>
      </w:r>
    </w:p>
    <w:p w:rsidR="002F4136" w:rsidRPr="002F4136" w:rsidRDefault="002F4136" w:rsidP="004E5A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690313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Участниками выставки </w:t>
      </w:r>
      <w:r w:rsidR="002F4136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обучающиеся школ Верхнесалдинского городского округа, в возрасте от 6 до 17 лет по возрастным категориям: </w:t>
      </w:r>
    </w:p>
    <w:p w:rsidR="002F4136" w:rsidRPr="002F4136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возрастная группа (6 – 9 лет);    </w:t>
      </w:r>
    </w:p>
    <w:p w:rsidR="002F4136" w:rsidRPr="002F4136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возрастная группа (10-13 лет); </w:t>
      </w:r>
    </w:p>
    <w:p w:rsidR="002F4136" w:rsidRPr="002F4136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возрастная группа (14- 17 лет). </w:t>
      </w:r>
    </w:p>
    <w:p w:rsidR="002F4136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выставки </w:t>
      </w: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являться как отдельный учащийся, так и коллектив учащихся. </w:t>
      </w:r>
    </w:p>
    <w:p w:rsidR="002F4136" w:rsidRPr="002F4136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3.Количество работ от каждого образовательного учреждения не ограниченно. </w:t>
      </w:r>
    </w:p>
    <w:p w:rsidR="002F4136" w:rsidRPr="00C8306E" w:rsidRDefault="002F4136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738BC" w:rsidRPr="008738BC" w:rsidRDefault="008738BC" w:rsidP="004E5A50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Конкурса.</w:t>
      </w:r>
      <w:r w:rsidRPr="00873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являются изделия декоративно-прикладного творчества в следующих номинациях: </w:t>
      </w:r>
    </w:p>
    <w:p w:rsidR="0035568D" w:rsidRDefault="0035568D" w:rsidP="004E5A50">
      <w:pPr>
        <w:pStyle w:val="a3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68D">
        <w:rPr>
          <w:rFonts w:ascii="Times New Roman" w:hAnsi="Times New Roman" w:cs="Times New Roman"/>
          <w:sz w:val="28"/>
          <w:szCs w:val="28"/>
        </w:rPr>
        <w:t>«Мамин портрет» (</w:t>
      </w:r>
      <w:r w:rsidRPr="0035568D">
        <w:rPr>
          <w:rFonts w:ascii="Times New Roman" w:hAnsi="Times New Roman" w:cs="Times New Roman"/>
          <w:b/>
          <w:sz w:val="28"/>
          <w:szCs w:val="28"/>
        </w:rPr>
        <w:t>не рисунок</w:t>
      </w:r>
      <w:r w:rsidRPr="0035568D">
        <w:rPr>
          <w:rFonts w:ascii="Times New Roman" w:hAnsi="Times New Roman" w:cs="Times New Roman"/>
          <w:sz w:val="28"/>
          <w:szCs w:val="28"/>
        </w:rPr>
        <w:t>, работа</w:t>
      </w:r>
      <w:r w:rsidRPr="00355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из различных материалов, в разных техниках).</w:t>
      </w:r>
    </w:p>
    <w:p w:rsidR="0035568D" w:rsidRPr="0035568D" w:rsidRDefault="0035568D" w:rsidP="004E5A50">
      <w:pPr>
        <w:pStyle w:val="a3"/>
        <w:numPr>
          <w:ilvl w:val="0"/>
          <w:numId w:val="2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букет для настроения»</w:t>
      </w:r>
    </w:p>
    <w:p w:rsidR="000E56E4" w:rsidRPr="0035568D" w:rsidRDefault="0035568D" w:rsidP="004E5A50">
      <w:pPr>
        <w:pStyle w:val="a3"/>
        <w:numPr>
          <w:ilvl w:val="0"/>
          <w:numId w:val="2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«Сумочка в подарок»</w:t>
      </w:r>
      <w:r w:rsidR="000E56E4" w:rsidRPr="00355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numPr>
          <w:ilvl w:val="0"/>
          <w:numId w:val="11"/>
        </w:numPr>
        <w:tabs>
          <w:tab w:val="left" w:pos="1701"/>
          <w:tab w:val="left" w:pos="2410"/>
          <w:tab w:val="left" w:pos="2552"/>
        </w:tabs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 конкурсным работам.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C8306E" w:rsidP="004E5A50">
      <w:pPr>
        <w:pStyle w:val="a3"/>
        <w:numPr>
          <w:ilvl w:val="0"/>
          <w:numId w:val="22"/>
        </w:numPr>
        <w:tabs>
          <w:tab w:val="left" w:pos="284"/>
          <w:tab w:val="left" w:pos="3544"/>
          <w:tab w:val="left" w:pos="9356"/>
        </w:tabs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творческая работа должна 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 тематику Конкурса и соответствовать выбранной </w:t>
      </w:r>
      <w:r w:rsidR="000E56E4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номинации.</w:t>
      </w:r>
    </w:p>
    <w:p w:rsidR="000E56E4" w:rsidRPr="00F53040" w:rsidRDefault="000E56E4" w:rsidP="004E5A5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принимаются работы, выполненные из различных материалов: бумага, </w:t>
      </w:r>
      <w:r w:rsidR="006A514E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</w:t>
      </w:r>
      <w:r w:rsidR="00690313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бисер, </w:t>
      </w:r>
      <w:proofErr w:type="spellStart"/>
      <w:r w:rsidR="00690313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="00690313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природный материал,  </w:t>
      </w:r>
      <w:r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солёно</w:t>
      </w:r>
      <w:r w:rsidR="00690313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F4136" w:rsidRPr="00F530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тесто, глина, пластилин и др.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E56E4" w:rsidRPr="000E56E4" w:rsidRDefault="00770370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участия в Конкурсе.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представляет на Конкурс только одну работу. </w:t>
      </w:r>
    </w:p>
    <w:p w:rsidR="000E56E4" w:rsidRPr="000E56E4" w:rsidRDefault="000E56E4" w:rsidP="004E5A50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дистанционно, где работы участников представляются в виде фото. </w:t>
      </w:r>
    </w:p>
    <w:p w:rsidR="00E9109A" w:rsidRPr="00E910B8" w:rsidRDefault="006B1633" w:rsidP="004E5A50">
      <w:pPr>
        <w:spacing w:after="0" w:line="240" w:lineRule="auto"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6B1633">
        <w:rPr>
          <w:rFonts w:ascii="Times New Roman" w:hAnsi="Times New Roman"/>
          <w:sz w:val="28"/>
          <w:szCs w:val="28"/>
          <w:lang w:eastAsia="ru-RU"/>
        </w:rPr>
        <w:t>Заявку на конкурс и фотографию работы высылать на электронный адрес</w:t>
      </w:r>
      <w:r w:rsidRPr="006B1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33">
        <w:rPr>
          <w:rFonts w:eastAsia="Calibri"/>
          <w:sz w:val="28"/>
          <w:szCs w:val="28"/>
        </w:rPr>
        <w:t xml:space="preserve">, </w:t>
      </w:r>
      <w:hyperlink r:id="rId5" w:history="1">
        <w:r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grishina_vs@mail.ru</w:t>
        </w:r>
      </w:hyperlink>
      <w:r w:rsidR="00C415E5">
        <w:t xml:space="preserve"> </w:t>
      </w:r>
      <w:r w:rsidR="00E9109A" w:rsidRPr="00E910B8">
        <w:rPr>
          <w:rFonts w:ascii="Times New Roman" w:eastAsia="Calibri" w:hAnsi="Times New Roman" w:cs="Times New Roman"/>
          <w:sz w:val="28"/>
          <w:szCs w:val="28"/>
        </w:rPr>
        <w:t>или</w:t>
      </w:r>
      <w:r w:rsidR="00C41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E9109A"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nina-rostova@mail.ru</w:t>
        </w:r>
      </w:hyperlink>
    </w:p>
    <w:p w:rsidR="000E56E4" w:rsidRPr="006B1633" w:rsidRDefault="000E56E4" w:rsidP="004E5A50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представлена в </w:t>
      </w:r>
      <w:r w:rsidR="006B16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Приложении </w:t>
      </w:r>
      <w:r w:rsidR="006B1633">
        <w:rPr>
          <w:rFonts w:ascii="Times New Roman" w:hAnsi="Times New Roman"/>
          <w:sz w:val="28"/>
          <w:szCs w:val="28"/>
          <w:lang w:eastAsia="ru-RU"/>
        </w:rPr>
        <w:t>1</w:t>
      </w:r>
    </w:p>
    <w:p w:rsidR="000E56E4" w:rsidRPr="000E56E4" w:rsidRDefault="000E56E4" w:rsidP="004E5A50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заявки творческие работы на Конкурс не принимаются! 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4E5A50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8306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7</w:t>
      </w:r>
      <w:r w:rsidR="000E56E4" w:rsidRPr="000E5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Критерии оценивания.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690313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Выставочные 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оцениваются по следующим критериям: </w:t>
      </w:r>
    </w:p>
    <w:p w:rsidR="000E56E4" w:rsidRPr="000E56E4" w:rsidRDefault="000E56E4" w:rsidP="004E5A5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заданной теме и номинации; </w:t>
      </w:r>
    </w:p>
    <w:p w:rsidR="000E56E4" w:rsidRPr="000E56E4" w:rsidRDefault="000E56E4" w:rsidP="004E5A5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 </w:t>
      </w:r>
    </w:p>
    <w:p w:rsidR="000E56E4" w:rsidRPr="000E56E4" w:rsidRDefault="000E56E4" w:rsidP="004E5A5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художественный образ; </w:t>
      </w:r>
    </w:p>
    <w:p w:rsidR="000E56E4" w:rsidRPr="000E56E4" w:rsidRDefault="000E56E4" w:rsidP="004E5A5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исполнения. </w:t>
      </w:r>
    </w:p>
    <w:p w:rsidR="000E56E4" w:rsidRPr="000E56E4" w:rsidRDefault="000E56E4" w:rsidP="004E5A5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в Конкурсе – 20 (от 0 до 5 баллов за каждый критерий).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.Этапы проведения Конкурса.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392A6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1.Конкурс </w:t>
      </w:r>
      <w:r w:rsidR="00C415E5" w:rsidRPr="00C415E5">
        <w:rPr>
          <w:rFonts w:ascii="Times New Roman" w:hAnsi="Times New Roman" w:cs="Times New Roman"/>
          <w:sz w:val="28"/>
          <w:szCs w:val="28"/>
        </w:rPr>
        <w:t>«Весенний лучик красоты»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несколько этапов: 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 и фотографий работ для участия в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(по электронной почте)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2</w:t>
      </w:r>
      <w:r w:rsidR="00392A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512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01.03</w:t>
      </w:r>
      <w:r w:rsidR="00AB15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первого э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Конкурса членами жюри. - 01.03.2021 - 04.03</w:t>
      </w:r>
      <w:r w:rsidR="00060C04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0E56E4" w:rsidRPr="00E910B8" w:rsidRDefault="000E56E4" w:rsidP="004E5A50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итогов первог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на сайте «ДЮЦ»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- 04.03</w:t>
      </w:r>
      <w:r w:rsid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Творческие работы каждой номинации, набравшие наибольшее количество баллов 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(победители и призёры Конкурса), становятся участниками зрительского </w:t>
      </w:r>
      <w:r w:rsidRP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 голосования. </w:t>
      </w:r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(</w:t>
      </w:r>
      <w:hyperlink r:id="rId7" w:tgtFrame="_blank" w:history="1">
        <w:r w:rsidR="006B1633" w:rsidRPr="00E910B8">
          <w:rPr>
            <w:rFonts w:ascii="Times New Roman" w:eastAsia="Calibri" w:hAnsi="Times New Roman" w:cs="Times New Roman"/>
            <w:b/>
            <w:color w:val="005BD1"/>
            <w:sz w:val="28"/>
            <w:szCs w:val="23"/>
            <w:u w:val="single"/>
            <w:shd w:val="clear" w:color="auto" w:fill="FFFFFF"/>
          </w:rPr>
          <w:t>https://m.vk.com/club177023048?from=groups</w:t>
        </w:r>
      </w:hyperlink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)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Зрительское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голосование. Победителе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каждой номинации определяет он-лайн голос 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415E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4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.01.2021 – 07</w:t>
      </w:r>
      <w:r w:rsidR="007B1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.01.2021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E56E4" w:rsidRPr="006B1633" w:rsidRDefault="000E56E4" w:rsidP="004E5A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результатов Конкурса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зрительского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он-лайн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«ДЮЦ» </w:t>
      </w:r>
      <w:r w:rsidR="005C3086">
        <w:rPr>
          <w:rFonts w:ascii="Times New Roman" w:eastAsia="Times New Roman" w:hAnsi="Times New Roman" w:cs="Times New Roman"/>
          <w:sz w:val="28"/>
          <w:szCs w:val="28"/>
          <w:lang w:eastAsia="ru-RU"/>
        </w:rPr>
        <w:t>- 09</w:t>
      </w:r>
      <w:r w:rsid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B1633" w:rsidRPr="006B163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6B1633" w:rsidRPr="00CA5A2B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https://ducvs.uralschool.ru/?section_id=12</w:t>
        </w:r>
      </w:hyperlink>
      <w:r w:rsidR="006B1633" w:rsidRPr="006B1633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E56E4" w:rsidRDefault="000E56E4" w:rsidP="004E5A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346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</w:t>
      </w:r>
      <w:r w:rsidR="0022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лка </w:t>
      </w:r>
      <w:r w:rsidR="005C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наградных материалов – 10.01.2021 -12</w:t>
      </w:r>
      <w:r w:rsidR="0022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.01.2021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70370" w:rsidRPr="000E56E4" w:rsidRDefault="00770370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70370" w:rsidRPr="000E56E4" w:rsidRDefault="00770370" w:rsidP="004E5A50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Конкурса.</w:t>
      </w:r>
    </w:p>
    <w:p w:rsidR="00770370" w:rsidRPr="000E56E4" w:rsidRDefault="00770370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770370" w:rsidP="004E5A50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общий контроль хода Конкурса и процедуру награждения участников конкурса.</w:t>
      </w:r>
    </w:p>
    <w:p w:rsidR="00770370" w:rsidRPr="002F4136" w:rsidRDefault="002F4136" w:rsidP="004E5A50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оргкомитета </w:t>
      </w:r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 заместитель директора «ДЮЦ» </w:t>
      </w:r>
      <w:proofErr w:type="spellStart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Мехоношина</w:t>
      </w:r>
      <w:proofErr w:type="spellEnd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Вера Юрьевна, педагоги дополнительного образования «ДЮЦ»: Ростова Нина Ивановна, Гришина Ольга Владимировна.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Состав жюри Конкурса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входят: </w:t>
      </w:r>
    </w:p>
    <w:p w:rsidR="000E56E4" w:rsidRPr="000E56E4" w:rsidRDefault="000E56E4" w:rsidP="004E5A50">
      <w:pPr>
        <w:numPr>
          <w:ilvl w:val="0"/>
          <w:numId w:val="17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Мордяшова</w:t>
      </w:r>
      <w:proofErr w:type="spellEnd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А.Ю</w:t>
      </w:r>
      <w:r w:rsidR="002F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педагог- организатор  «ДЮЦ». </w:t>
      </w:r>
    </w:p>
    <w:p w:rsidR="000E56E4" w:rsidRPr="000E56E4" w:rsidRDefault="000E56E4" w:rsidP="004E5A50">
      <w:pPr>
        <w:numPr>
          <w:ilvl w:val="0"/>
          <w:numId w:val="18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Воеводина А.Р. –  педагог ДО «ДЮЦ». </w:t>
      </w:r>
    </w:p>
    <w:p w:rsidR="000E56E4" w:rsidRPr="000C58FF" w:rsidRDefault="000C58FF" w:rsidP="004E5A50">
      <w:pPr>
        <w:numPr>
          <w:ilvl w:val="0"/>
          <w:numId w:val="19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Бокова В.В.- социальный педагог</w:t>
      </w:r>
      <w:r w:rsidR="000E56E4"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«ДЮЦ».</w:t>
      </w:r>
    </w:p>
    <w:p w:rsidR="000E56E4" w:rsidRPr="000E56E4" w:rsidRDefault="000E56E4" w:rsidP="004E5A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E56E4" w:rsidRPr="000E56E4" w:rsidRDefault="000E56E4" w:rsidP="004E5A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участиев Конкурсе </w:t>
      </w:r>
    </w:p>
    <w:p w:rsidR="000E56E4" w:rsidRPr="000E56E4" w:rsidRDefault="000E56E4" w:rsidP="004E5A5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1965"/>
        <w:gridCol w:w="1980"/>
        <w:gridCol w:w="1845"/>
        <w:gridCol w:w="2175"/>
      </w:tblGrid>
      <w:tr w:rsidR="000E56E4" w:rsidRPr="000E56E4" w:rsidTr="00C8306E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автора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учреждение, класс, возраст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педагога-куратора (если имеется)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4E5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56E4" w:rsidRPr="000E56E4" w:rsidRDefault="000E56E4" w:rsidP="004E5A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404" w:rsidRDefault="00165404" w:rsidP="004E5A50">
      <w:pPr>
        <w:spacing w:after="0" w:line="240" w:lineRule="auto"/>
      </w:pPr>
    </w:p>
    <w:sectPr w:rsidR="00165404" w:rsidSect="0069031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E81"/>
    <w:multiLevelType w:val="multilevel"/>
    <w:tmpl w:val="C1F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B7307"/>
    <w:multiLevelType w:val="multilevel"/>
    <w:tmpl w:val="4E9E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F712E"/>
    <w:multiLevelType w:val="multilevel"/>
    <w:tmpl w:val="9DECF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C5DCC"/>
    <w:multiLevelType w:val="hybridMultilevel"/>
    <w:tmpl w:val="2910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5AC8"/>
    <w:multiLevelType w:val="multilevel"/>
    <w:tmpl w:val="CA941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82FE7"/>
    <w:multiLevelType w:val="multilevel"/>
    <w:tmpl w:val="C51C3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A0733"/>
    <w:multiLevelType w:val="multilevel"/>
    <w:tmpl w:val="C62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191449"/>
    <w:multiLevelType w:val="multilevel"/>
    <w:tmpl w:val="F59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A75771"/>
    <w:multiLevelType w:val="multilevel"/>
    <w:tmpl w:val="BE7C4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541E7"/>
    <w:multiLevelType w:val="multilevel"/>
    <w:tmpl w:val="8960C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217C"/>
    <w:multiLevelType w:val="multilevel"/>
    <w:tmpl w:val="70BC7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2064B"/>
    <w:multiLevelType w:val="multilevel"/>
    <w:tmpl w:val="0BC83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A5510"/>
    <w:multiLevelType w:val="multilevel"/>
    <w:tmpl w:val="20ACB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441AB"/>
    <w:multiLevelType w:val="hybridMultilevel"/>
    <w:tmpl w:val="2B5CF564"/>
    <w:lvl w:ilvl="0" w:tplc="8024882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5DF3"/>
    <w:multiLevelType w:val="multilevel"/>
    <w:tmpl w:val="ED1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70AA0"/>
    <w:multiLevelType w:val="hybridMultilevel"/>
    <w:tmpl w:val="F710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F7C2D"/>
    <w:multiLevelType w:val="hybridMultilevel"/>
    <w:tmpl w:val="58BECC50"/>
    <w:lvl w:ilvl="0" w:tplc="84B22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929B2"/>
    <w:multiLevelType w:val="multilevel"/>
    <w:tmpl w:val="A54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4E25C7"/>
    <w:multiLevelType w:val="multilevel"/>
    <w:tmpl w:val="1030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0D0087"/>
    <w:multiLevelType w:val="multilevel"/>
    <w:tmpl w:val="F51E3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359D5"/>
    <w:multiLevelType w:val="multilevel"/>
    <w:tmpl w:val="1A68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F9781C"/>
    <w:multiLevelType w:val="multilevel"/>
    <w:tmpl w:val="3B96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F7ECF"/>
    <w:multiLevelType w:val="hybridMultilevel"/>
    <w:tmpl w:val="8D1CF4BE"/>
    <w:lvl w:ilvl="0" w:tplc="07B02F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30D77"/>
    <w:multiLevelType w:val="multilevel"/>
    <w:tmpl w:val="67FC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747EC"/>
    <w:multiLevelType w:val="multilevel"/>
    <w:tmpl w:val="F12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8"/>
  </w:num>
  <w:num w:numId="11">
    <w:abstractNumId w:val="11"/>
  </w:num>
  <w:num w:numId="12">
    <w:abstractNumId w:val="14"/>
  </w:num>
  <w:num w:numId="13">
    <w:abstractNumId w:val="1"/>
  </w:num>
  <w:num w:numId="14">
    <w:abstractNumId w:val="19"/>
  </w:num>
  <w:num w:numId="15">
    <w:abstractNumId w:val="5"/>
  </w:num>
  <w:num w:numId="16">
    <w:abstractNumId w:val="6"/>
  </w:num>
  <w:num w:numId="17">
    <w:abstractNumId w:val="24"/>
  </w:num>
  <w:num w:numId="18">
    <w:abstractNumId w:val="20"/>
  </w:num>
  <w:num w:numId="19">
    <w:abstractNumId w:val="8"/>
  </w:num>
  <w:num w:numId="20">
    <w:abstractNumId w:val="10"/>
  </w:num>
  <w:num w:numId="21">
    <w:abstractNumId w:val="3"/>
  </w:num>
  <w:num w:numId="22">
    <w:abstractNumId w:val="16"/>
  </w:num>
  <w:num w:numId="23">
    <w:abstractNumId w:val="13"/>
  </w:num>
  <w:num w:numId="24">
    <w:abstractNumId w:val="1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D57"/>
    <w:rsid w:val="000112E2"/>
    <w:rsid w:val="00045D57"/>
    <w:rsid w:val="00060C04"/>
    <w:rsid w:val="000A381B"/>
    <w:rsid w:val="000C1AD2"/>
    <w:rsid w:val="000C58FF"/>
    <w:rsid w:val="000C6BCA"/>
    <w:rsid w:val="000E56E4"/>
    <w:rsid w:val="000F2C55"/>
    <w:rsid w:val="001258F8"/>
    <w:rsid w:val="001306C8"/>
    <w:rsid w:val="001427F8"/>
    <w:rsid w:val="00165080"/>
    <w:rsid w:val="00165404"/>
    <w:rsid w:val="001D185B"/>
    <w:rsid w:val="001D71ED"/>
    <w:rsid w:val="00202042"/>
    <w:rsid w:val="00226489"/>
    <w:rsid w:val="00273871"/>
    <w:rsid w:val="00293E1C"/>
    <w:rsid w:val="002B18D7"/>
    <w:rsid w:val="002B21BB"/>
    <w:rsid w:val="002B221F"/>
    <w:rsid w:val="002C6C47"/>
    <w:rsid w:val="002D6306"/>
    <w:rsid w:val="002F4136"/>
    <w:rsid w:val="00327A92"/>
    <w:rsid w:val="00346D27"/>
    <w:rsid w:val="0035568D"/>
    <w:rsid w:val="00355ECC"/>
    <w:rsid w:val="003655A8"/>
    <w:rsid w:val="00373B95"/>
    <w:rsid w:val="00392A64"/>
    <w:rsid w:val="003B3901"/>
    <w:rsid w:val="003E23A5"/>
    <w:rsid w:val="003E585A"/>
    <w:rsid w:val="003F25DD"/>
    <w:rsid w:val="00405690"/>
    <w:rsid w:val="00434C0D"/>
    <w:rsid w:val="00440955"/>
    <w:rsid w:val="00465BDD"/>
    <w:rsid w:val="00481A5E"/>
    <w:rsid w:val="00493E64"/>
    <w:rsid w:val="004D6193"/>
    <w:rsid w:val="004E5A50"/>
    <w:rsid w:val="004E735D"/>
    <w:rsid w:val="00505DDE"/>
    <w:rsid w:val="005217CD"/>
    <w:rsid w:val="00523C35"/>
    <w:rsid w:val="00523E5C"/>
    <w:rsid w:val="00532A48"/>
    <w:rsid w:val="00555618"/>
    <w:rsid w:val="0055684B"/>
    <w:rsid w:val="00560439"/>
    <w:rsid w:val="00565D9E"/>
    <w:rsid w:val="0057760B"/>
    <w:rsid w:val="005824C0"/>
    <w:rsid w:val="0059731A"/>
    <w:rsid w:val="005C07EB"/>
    <w:rsid w:val="005C3086"/>
    <w:rsid w:val="005D38AA"/>
    <w:rsid w:val="005D7A5B"/>
    <w:rsid w:val="0060504C"/>
    <w:rsid w:val="006204D5"/>
    <w:rsid w:val="00624B72"/>
    <w:rsid w:val="006402FD"/>
    <w:rsid w:val="00665F04"/>
    <w:rsid w:val="00690313"/>
    <w:rsid w:val="006925C7"/>
    <w:rsid w:val="006A514E"/>
    <w:rsid w:val="006B1633"/>
    <w:rsid w:val="006C412A"/>
    <w:rsid w:val="006E230F"/>
    <w:rsid w:val="006E3646"/>
    <w:rsid w:val="00736F5B"/>
    <w:rsid w:val="00746D0B"/>
    <w:rsid w:val="0075652A"/>
    <w:rsid w:val="00770370"/>
    <w:rsid w:val="00772F39"/>
    <w:rsid w:val="007869B0"/>
    <w:rsid w:val="007A36EF"/>
    <w:rsid w:val="007A6340"/>
    <w:rsid w:val="007B1C03"/>
    <w:rsid w:val="007B3622"/>
    <w:rsid w:val="007E2492"/>
    <w:rsid w:val="00801C72"/>
    <w:rsid w:val="00810419"/>
    <w:rsid w:val="00815911"/>
    <w:rsid w:val="00826408"/>
    <w:rsid w:val="008369B6"/>
    <w:rsid w:val="00836F8F"/>
    <w:rsid w:val="00841355"/>
    <w:rsid w:val="00846A5F"/>
    <w:rsid w:val="008738BC"/>
    <w:rsid w:val="00896264"/>
    <w:rsid w:val="008A2C48"/>
    <w:rsid w:val="008F003D"/>
    <w:rsid w:val="00933A2F"/>
    <w:rsid w:val="009F2CFF"/>
    <w:rsid w:val="00A14DA0"/>
    <w:rsid w:val="00A214BC"/>
    <w:rsid w:val="00A75ADB"/>
    <w:rsid w:val="00A8779A"/>
    <w:rsid w:val="00AA6933"/>
    <w:rsid w:val="00AB1512"/>
    <w:rsid w:val="00AB65E2"/>
    <w:rsid w:val="00AC2CB4"/>
    <w:rsid w:val="00AD66C0"/>
    <w:rsid w:val="00AD7966"/>
    <w:rsid w:val="00B00CB1"/>
    <w:rsid w:val="00B04B96"/>
    <w:rsid w:val="00B16DE0"/>
    <w:rsid w:val="00B244A3"/>
    <w:rsid w:val="00B26ABC"/>
    <w:rsid w:val="00B27243"/>
    <w:rsid w:val="00B374A6"/>
    <w:rsid w:val="00B557C3"/>
    <w:rsid w:val="00B676E9"/>
    <w:rsid w:val="00B71597"/>
    <w:rsid w:val="00B74A2C"/>
    <w:rsid w:val="00B75FD8"/>
    <w:rsid w:val="00B84A3A"/>
    <w:rsid w:val="00B85637"/>
    <w:rsid w:val="00B87B3F"/>
    <w:rsid w:val="00B9105C"/>
    <w:rsid w:val="00BC04CC"/>
    <w:rsid w:val="00BC1C45"/>
    <w:rsid w:val="00BD37DB"/>
    <w:rsid w:val="00C07A4B"/>
    <w:rsid w:val="00C24A7C"/>
    <w:rsid w:val="00C27FE7"/>
    <w:rsid w:val="00C3623B"/>
    <w:rsid w:val="00C415E5"/>
    <w:rsid w:val="00C52FF2"/>
    <w:rsid w:val="00C701A5"/>
    <w:rsid w:val="00C8306E"/>
    <w:rsid w:val="00C83B97"/>
    <w:rsid w:val="00C96024"/>
    <w:rsid w:val="00CA4160"/>
    <w:rsid w:val="00CC3608"/>
    <w:rsid w:val="00D26679"/>
    <w:rsid w:val="00D3705C"/>
    <w:rsid w:val="00D400D0"/>
    <w:rsid w:val="00D50302"/>
    <w:rsid w:val="00D600B5"/>
    <w:rsid w:val="00D624A9"/>
    <w:rsid w:val="00D74D40"/>
    <w:rsid w:val="00D76A65"/>
    <w:rsid w:val="00D93ED9"/>
    <w:rsid w:val="00DC60B2"/>
    <w:rsid w:val="00DD63C9"/>
    <w:rsid w:val="00DD716D"/>
    <w:rsid w:val="00DE211F"/>
    <w:rsid w:val="00E36DD2"/>
    <w:rsid w:val="00E9109A"/>
    <w:rsid w:val="00E910B8"/>
    <w:rsid w:val="00E960D3"/>
    <w:rsid w:val="00EA78A6"/>
    <w:rsid w:val="00ED7831"/>
    <w:rsid w:val="00EE3849"/>
    <w:rsid w:val="00EF600C"/>
    <w:rsid w:val="00F53040"/>
    <w:rsid w:val="00F56006"/>
    <w:rsid w:val="00F7141A"/>
    <w:rsid w:val="00F74E84"/>
    <w:rsid w:val="00F94157"/>
    <w:rsid w:val="00FA0A99"/>
    <w:rsid w:val="00FA12D2"/>
    <w:rsid w:val="00FC5B91"/>
    <w:rsid w:val="00FD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  <w:style w:type="paragraph" w:styleId="a3">
    <w:name w:val="List Paragraph"/>
    <w:basedOn w:val="a"/>
    <w:uiPriority w:val="34"/>
    <w:qFormat/>
    <w:rsid w:val="00B27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633"/>
    <w:rPr>
      <w:color w:val="0000FF" w:themeColor="hyperlink"/>
      <w:u w:val="single"/>
    </w:rPr>
  </w:style>
  <w:style w:type="paragraph" w:styleId="a5">
    <w:name w:val="No Spacing"/>
    <w:uiPriority w:val="1"/>
    <w:qFormat/>
    <w:rsid w:val="006903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nk">
    <w:name w:val="link"/>
    <w:basedOn w:val="a0"/>
    <w:rsid w:val="00373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vs.uralschool.ru/?section_id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k.com/club177023048?from=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-rostova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rishina_v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2013</cp:lastModifiedBy>
  <cp:revision>42</cp:revision>
  <cp:lastPrinted>2020-12-01T09:58:00Z</cp:lastPrinted>
  <dcterms:created xsi:type="dcterms:W3CDTF">2020-12-01T09:00:00Z</dcterms:created>
  <dcterms:modified xsi:type="dcterms:W3CDTF">2021-02-03T11:58:00Z</dcterms:modified>
</cp:coreProperties>
</file>