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ED" w:rsidRPr="007008ED" w:rsidRDefault="007008ED" w:rsidP="007008E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7008ED">
        <w:rPr>
          <w:rFonts w:ascii="Arial" w:eastAsia="Times New Roman" w:hAnsi="Arial" w:cs="Arial"/>
          <w:color w:val="007AD0"/>
          <w:sz w:val="36"/>
          <w:szCs w:val="36"/>
        </w:rPr>
        <w:t>Информация о рекомендуемых к использованию в учебном процессе безопасных сайтах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1. Сайт «</w:t>
      </w:r>
      <w:hyperlink r:id="rId4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Ваш личный Интернет</w:t>
        </w:r>
      </w:hyperlink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» — сетевое издание, посвященное проблеме защиты человека от агрессивного содержимого Всемирной Сети, которое может причинить вред ему или его компьютеру. Ресурс знакомит читателей с отечественным и мировым опытом защиты от </w:t>
      </w:r>
      <w:proofErr w:type="gram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вредного</w:t>
      </w:r>
      <w:proofErr w:type="gramEnd"/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Интернет-контента</w:t>
      </w:r>
      <w:proofErr w:type="spellEnd"/>
      <w:r w:rsidRPr="007008ED">
        <w:rPr>
          <w:rFonts w:ascii="Arial" w:eastAsia="Times New Roman" w:hAnsi="Arial" w:cs="Arial"/>
          <w:color w:val="333333"/>
          <w:sz w:val="21"/>
          <w:szCs w:val="21"/>
        </w:rPr>
        <w:t>. Тематические статьи. Новости. Обзоры и отчеты. Мониторинг СМИ. Форум.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Tahoma" w:eastAsia="Times New Roman" w:hAnsi="Tahoma" w:cs="Tahoma"/>
          <w:color w:val="555555"/>
          <w:sz w:val="21"/>
          <w:szCs w:val="21"/>
        </w:rPr>
        <w:t>2. </w:t>
      </w:r>
      <w:hyperlink r:id="rId5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Сайт «Единое окно доступа к образовательным ресурсам»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— информационная система «Единое окно доступа к образовательным ресурсам» предоставляет свободный доступ к каталогу </w:t>
      </w:r>
      <w:proofErr w:type="gram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образовательных</w:t>
      </w:r>
      <w:proofErr w:type="gramEnd"/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интернет-ресурсов</w:t>
      </w:r>
      <w:proofErr w:type="spellEnd"/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3. </w:t>
      </w:r>
      <w:hyperlink r:id="rId6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http://www.saferunet.ru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— 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spellStart"/>
      <w:proofErr w:type="gram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Интернет-угрозами</w:t>
      </w:r>
      <w:proofErr w:type="spellEnd"/>
      <w:proofErr w:type="gramEnd"/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 и эффективным противодействием им в отношении пользователей.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 4. </w:t>
      </w:r>
      <w:hyperlink r:id="rId7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http://www.fid.su/projects/saferinternet/year/hotline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— Линия помощи «Дети </w:t>
      </w:r>
      <w:proofErr w:type="spell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онлайн</w:t>
      </w:r>
      <w:proofErr w:type="spellEnd"/>
      <w:r w:rsidRPr="007008ED">
        <w:rPr>
          <w:rFonts w:ascii="Arial" w:eastAsia="Times New Roman" w:hAnsi="Arial" w:cs="Arial"/>
          <w:color w:val="333333"/>
          <w:sz w:val="21"/>
          <w:szCs w:val="21"/>
        </w:rPr>
        <w:t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5.  </w:t>
      </w:r>
      <w:hyperlink r:id="rId8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www.apkpro.ru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>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Tahoma" w:eastAsia="Times New Roman" w:hAnsi="Tahoma" w:cs="Tahoma"/>
          <w:color w:val="555555"/>
          <w:sz w:val="21"/>
          <w:szCs w:val="21"/>
        </w:rPr>
        <w:t>6. </w:t>
      </w:r>
      <w:hyperlink r:id="rId9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http://www.nedopusti.ru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— социальный проект по защите прав детей «Не допусти»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Интернет-технологий</w:t>
      </w:r>
      <w:proofErr w:type="spellEnd"/>
      <w:proofErr w:type="gramEnd"/>
      <w:r w:rsidRPr="007008ED">
        <w:rPr>
          <w:rFonts w:ascii="Arial" w:eastAsia="Times New Roman" w:hAnsi="Arial" w:cs="Arial"/>
          <w:color w:val="333333"/>
          <w:sz w:val="21"/>
          <w:szCs w:val="21"/>
        </w:rPr>
        <w:t>»), Межрегиональная правозащитная общественная организация «Сопротивление».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 7. </w:t>
      </w:r>
      <w:hyperlink r:id="rId10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http://www.newseducation.ru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>— «Большая перемена» сайт для школьников и их родителей.</w:t>
      </w:r>
    </w:p>
    <w:p w:rsidR="007008ED" w:rsidRPr="007008ED" w:rsidRDefault="007008ED" w:rsidP="007008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08ED" w:rsidRPr="007008ED" w:rsidRDefault="007008ED" w:rsidP="007008E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008ED">
        <w:rPr>
          <w:rFonts w:ascii="Arial" w:eastAsia="Times New Roman" w:hAnsi="Arial" w:cs="Arial"/>
          <w:color w:val="333333"/>
          <w:sz w:val="21"/>
        </w:rPr>
        <w:t> 8. </w:t>
      </w:r>
      <w:hyperlink r:id="rId11" w:history="1">
        <w:r w:rsidRPr="007008ED">
          <w:rPr>
            <w:rFonts w:ascii="Arial" w:eastAsia="Times New Roman" w:hAnsi="Arial" w:cs="Arial"/>
            <w:color w:val="CC0000"/>
            <w:sz w:val="21"/>
            <w:u w:val="single"/>
          </w:rPr>
          <w:t>http://www.e-parta.ru</w:t>
        </w:r>
      </w:hyperlink>
      <w:r w:rsidRPr="007008ED">
        <w:rPr>
          <w:rFonts w:ascii="Arial" w:eastAsia="Times New Roman" w:hAnsi="Arial" w:cs="Arial"/>
          <w:color w:val="333333"/>
          <w:sz w:val="21"/>
        </w:rPr>
        <w:t> </w:t>
      </w:r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— </w:t>
      </w:r>
      <w:proofErr w:type="spell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Блог</w:t>
      </w:r>
      <w:proofErr w:type="spellEnd"/>
      <w:r w:rsidRPr="007008ED">
        <w:rPr>
          <w:rFonts w:ascii="Arial" w:eastAsia="Times New Roman" w:hAnsi="Arial" w:cs="Arial"/>
          <w:color w:val="333333"/>
          <w:sz w:val="21"/>
          <w:szCs w:val="21"/>
        </w:rPr>
        <w:t xml:space="preserve">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7008ED">
        <w:rPr>
          <w:rFonts w:ascii="Arial" w:eastAsia="Times New Roman" w:hAnsi="Arial" w:cs="Arial"/>
          <w:color w:val="333333"/>
          <w:sz w:val="21"/>
          <w:szCs w:val="21"/>
        </w:rPr>
        <w:t>видео-фильмы</w:t>
      </w:r>
      <w:proofErr w:type="spellEnd"/>
      <w:proofErr w:type="gramEnd"/>
      <w:r w:rsidRPr="007008ED">
        <w:rPr>
          <w:rFonts w:ascii="Arial" w:eastAsia="Times New Roman" w:hAnsi="Arial" w:cs="Arial"/>
          <w:color w:val="333333"/>
          <w:sz w:val="21"/>
          <w:szCs w:val="21"/>
        </w:rPr>
        <w:t>, обзоры лучших ресурсов Всемирной паутины.</w:t>
      </w:r>
    </w:p>
    <w:p w:rsidR="004B4A66" w:rsidRDefault="004B4A66"/>
    <w:sectPr w:rsidR="004B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8ED"/>
    <w:rsid w:val="004B4A66"/>
    <w:rsid w:val="0070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0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8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008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6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id.su/projects/saferinternet/year/hot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e-parta.ru/" TargetMode="External"/><Relationship Id="rId5" Type="http://schemas.openxmlformats.org/officeDocument/2006/relationships/hyperlink" Target="http://window.edu.ru/" TargetMode="External"/><Relationship Id="rId10" Type="http://schemas.openxmlformats.org/officeDocument/2006/relationships/hyperlink" Target="http://www.newseducation.ru/" TargetMode="External"/><Relationship Id="rId4" Type="http://schemas.openxmlformats.org/officeDocument/2006/relationships/hyperlink" Target="http://window.edu.ru/resource/675/17675" TargetMode="External"/><Relationship Id="rId9" Type="http://schemas.openxmlformats.org/officeDocument/2006/relationships/hyperlink" Target="http://www.nedopu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>UralSOFT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2</cp:revision>
  <dcterms:created xsi:type="dcterms:W3CDTF">2021-06-08T09:36:00Z</dcterms:created>
  <dcterms:modified xsi:type="dcterms:W3CDTF">2021-06-08T09:36:00Z</dcterms:modified>
</cp:coreProperties>
</file>