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7E8" w:rsidRPr="007B77E8" w:rsidRDefault="007B77E8" w:rsidP="007B77E8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7B77E8">
        <w:rPr>
          <w:rFonts w:ascii="Arial" w:eastAsia="Times New Roman" w:hAnsi="Arial" w:cs="Arial"/>
          <w:color w:val="007AD0"/>
          <w:sz w:val="36"/>
          <w:szCs w:val="36"/>
        </w:rPr>
        <w:t>Обучающимся</w:t>
      </w:r>
    </w:p>
    <w:p w:rsidR="007B77E8" w:rsidRPr="007B77E8" w:rsidRDefault="007B77E8" w:rsidP="007B77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</w:rPr>
      </w:pPr>
      <w:hyperlink r:id="rId4" w:anchor="100075" w:tgtFrame="_blank" w:history="1">
        <w:proofErr w:type="gramStart"/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Информационная памятка</w:t>
        </w:r>
      </w:hyperlink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Информационная памятка для обучающихся для размещения на официальных </w:t>
      </w:r>
      <w:proofErr w:type="spell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интернет-ресурсах</w:t>
      </w:r>
      <w:proofErr w:type="spellEnd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 на официальных Интернет-ресурсах</w:t>
      </w:r>
      <w:proofErr w:type="gramEnd"/>
    </w:p>
    <w:p w:rsidR="007B77E8" w:rsidRPr="007B77E8" w:rsidRDefault="007B77E8" w:rsidP="007B77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</w:rPr>
      </w:pPr>
      <w:r w:rsidRPr="007B77E8">
        <w:rPr>
          <w:rFonts w:ascii="Tahoma" w:eastAsia="Times New Roman" w:hAnsi="Tahoma" w:cs="Tahoma"/>
          <w:b/>
          <w:bCs/>
          <w:color w:val="555555"/>
          <w:sz w:val="20"/>
        </w:rPr>
        <w:t>Информация о мероприятиях, проектах и программах, направленных на повышение информационной грамотности обучающихся:</w:t>
      </w:r>
    </w:p>
    <w:p w:rsidR="007B77E8" w:rsidRPr="007B77E8" w:rsidRDefault="007B77E8" w:rsidP="007B77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</w:rPr>
      </w:pPr>
      <w:hyperlink r:id="rId5" w:anchor="%D0%BE%D0%B1%D1%83%D1%87%D0%B0%D1%8E%D1%89%D0%B8%D0%BC%D1%81%D1%8F" w:tgtFrame="_blank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Полезные ссылки</w:t>
        </w:r>
      </w:hyperlink>
      <w:r w:rsidRPr="007B77E8">
        <w:rPr>
          <w:rFonts w:ascii="Tahoma" w:eastAsia="Times New Roman" w:hAnsi="Tahoma" w:cs="Tahoma"/>
          <w:color w:val="555555"/>
          <w:sz w:val="20"/>
          <w:szCs w:val="20"/>
        </w:rPr>
        <w:t> / для обучающихся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Информационный раздел сети образовательных учреждений Ярославской области, посвященный безопасной работе в сети Интернет</w:t>
      </w:r>
    </w:p>
    <w:p w:rsidR="007B77E8" w:rsidRPr="007B77E8" w:rsidRDefault="007B77E8" w:rsidP="007B77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</w:rPr>
      </w:pPr>
      <w:hyperlink r:id="rId6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Сайт "Азбука цифрового мира"</w:t>
        </w:r>
      </w:hyperlink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Азбука цифрового мира. Увлекательные комиксы, специализированные тренажёры и интересные игры!</w:t>
      </w:r>
    </w:p>
    <w:p w:rsidR="007B77E8" w:rsidRPr="007B77E8" w:rsidRDefault="007B77E8" w:rsidP="007B77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</w:rPr>
      </w:pPr>
      <w:hyperlink r:id="rId7" w:tgtFrame="_blank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Сайт "Подросток и закон"</w:t>
        </w:r>
      </w:hyperlink>
    </w:p>
    <w:p w:rsidR="007B77E8" w:rsidRPr="007B77E8" w:rsidRDefault="007B77E8" w:rsidP="007B77E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0"/>
          <w:szCs w:val="20"/>
        </w:rPr>
      </w:pPr>
      <w:hyperlink r:id="rId8" w:tgtFrame="_blank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Баннер акции «Мы – ЗА безопасный Интернет»</w:t>
        </w:r>
      </w:hyperlink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Участниками </w:t>
      </w:r>
      <w:proofErr w:type="spellStart"/>
      <w:proofErr w:type="gram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Интернет-акции</w:t>
      </w:r>
      <w:proofErr w:type="spellEnd"/>
      <w:proofErr w:type="gramEnd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 «Мы – ЗА безопасный Интернет» могут стать образовательные организации, детские и молодежные клубы и объединения, а также каждый неравнодушный пользователь сети Интернет.</w:t>
      </w:r>
    </w:p>
    <w:p w:rsidR="007B77E8" w:rsidRPr="007B77E8" w:rsidRDefault="007B77E8" w:rsidP="007B77E8">
      <w:pPr>
        <w:shd w:val="clear" w:color="auto" w:fill="FFFFFF"/>
        <w:spacing w:after="0" w:line="330" w:lineRule="atLeast"/>
        <w:ind w:left="600"/>
        <w:rPr>
          <w:rFonts w:ascii="Tahoma" w:eastAsia="Times New Roman" w:hAnsi="Tahoma" w:cs="Tahoma"/>
          <w:color w:val="555555"/>
          <w:sz w:val="20"/>
          <w:szCs w:val="20"/>
        </w:rPr>
      </w:pPr>
      <w:hyperlink r:id="rId9" w:tgtFrame="_blank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Презентация для детей 9-11 лет</w:t>
        </w:r>
      </w:hyperlink>
      <w:r w:rsidRPr="007B77E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t>по вопросам защиты персональных данных.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hyperlink r:id="rId10" w:tgtFrame="_blank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Презентация для детей 12-14 лет</w:t>
        </w:r>
      </w:hyperlink>
      <w:r w:rsidRPr="007B77E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t>по вопросам защиты персональных данных.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proofErr w:type="gram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Подготовлены</w:t>
      </w:r>
      <w:proofErr w:type="gramEnd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 Центральным аппаратом </w:t>
      </w:r>
      <w:proofErr w:type="spell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Роскомнадзора</w:t>
      </w:r>
      <w:proofErr w:type="spellEnd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.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hyperlink r:id="rId11" w:tgtFrame="_blank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Ссылка на видеоролик о защите детских персональных данных</w:t>
        </w:r>
      </w:hyperlink>
      <w:r w:rsidRPr="007B77E8">
        <w:rPr>
          <w:rFonts w:ascii="Tahoma" w:eastAsia="Times New Roman" w:hAnsi="Tahoma" w:cs="Tahoma"/>
          <w:color w:val="555555"/>
          <w:sz w:val="20"/>
          <w:szCs w:val="20"/>
        </w:rPr>
        <w:t>.</w:t>
      </w:r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Портал </w:t>
      </w:r>
      <w:proofErr w:type="spell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Персональныеданные</w:t>
      </w:r>
      <w:proofErr w:type="gram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.д</w:t>
      </w:r>
      <w:proofErr w:type="gramEnd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ети</w:t>
      </w:r>
      <w:proofErr w:type="spellEnd"/>
    </w:p>
    <w:p w:rsidR="007B77E8" w:rsidRPr="007B77E8" w:rsidRDefault="007B77E8" w:rsidP="007B77E8">
      <w:pPr>
        <w:shd w:val="clear" w:color="auto" w:fill="FFFFFF"/>
        <w:spacing w:line="330" w:lineRule="atLeast"/>
        <w:ind w:left="600"/>
        <w:rPr>
          <w:rFonts w:ascii="Tahoma" w:eastAsia="Times New Roman" w:hAnsi="Tahoma" w:cs="Tahoma"/>
          <w:color w:val="555555"/>
          <w:sz w:val="20"/>
          <w:szCs w:val="20"/>
        </w:rPr>
      </w:pPr>
      <w:hyperlink r:id="rId12" w:history="1">
        <w:r w:rsidRPr="007B77E8">
          <w:rPr>
            <w:rFonts w:ascii="Tahoma" w:eastAsia="Times New Roman" w:hAnsi="Tahoma" w:cs="Tahoma"/>
            <w:color w:val="007AD0"/>
            <w:sz w:val="20"/>
            <w:u w:val="single"/>
          </w:rPr>
          <w:t>Правила безопасности в сети Интернет для тебя и твоих друзей</w:t>
        </w:r>
      </w:hyperlink>
      <w:r w:rsidRPr="007B77E8">
        <w:rPr>
          <w:rFonts w:ascii="Tahoma" w:eastAsia="Times New Roman" w:hAnsi="Tahoma" w:cs="Tahoma"/>
          <w:color w:val="555555"/>
          <w:sz w:val="20"/>
          <w:szCs w:val="20"/>
        </w:rPr>
        <w:br/>
      </w:r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 xml:space="preserve">Буклет </w:t>
      </w:r>
      <w:proofErr w:type="spellStart"/>
      <w:r w:rsidRPr="007B77E8">
        <w:rPr>
          <w:rFonts w:ascii="Tahoma" w:eastAsia="Times New Roman" w:hAnsi="Tahoma" w:cs="Tahoma"/>
          <w:i/>
          <w:iCs/>
          <w:color w:val="555555"/>
          <w:sz w:val="20"/>
        </w:rPr>
        <w:t>Роскомнадзора</w:t>
      </w:r>
      <w:proofErr w:type="spellEnd"/>
    </w:p>
    <w:p w:rsidR="00F7766E" w:rsidRDefault="00F7766E"/>
    <w:sectPr w:rsidR="00F7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7E8"/>
    <w:rsid w:val="007B77E8"/>
    <w:rsid w:val="00F7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77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77E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center">
    <w:name w:val="pcenter"/>
    <w:basedOn w:val="a"/>
    <w:rsid w:val="007B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77E8"/>
    <w:rPr>
      <w:color w:val="0000FF"/>
      <w:u w:val="single"/>
    </w:rPr>
  </w:style>
  <w:style w:type="character" w:styleId="a4">
    <w:name w:val="Emphasis"/>
    <w:basedOn w:val="a0"/>
    <w:uiPriority w:val="20"/>
    <w:qFormat/>
    <w:rsid w:val="007B77E8"/>
    <w:rPr>
      <w:i/>
      <w:iCs/>
    </w:rPr>
  </w:style>
  <w:style w:type="paragraph" w:styleId="a5">
    <w:name w:val="Normal (Web)"/>
    <w:basedOn w:val="a"/>
    <w:uiPriority w:val="99"/>
    <w:semiHidden/>
    <w:unhideWhenUsed/>
    <w:rsid w:val="007B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B77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4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1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.yar.ru/safety/lent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odrostok.edu.yar.ru/safety/index.html" TargetMode="External"/><Relationship Id="rId12" Type="http://schemas.openxmlformats.org/officeDocument/2006/relationships/hyperlink" Target="https://www.edu.yar.ru/safety/docs/2018_roskomnadzor_yao_bukleti/2018_pravila_bezopasnosti_rosokmnadzo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.yar.ru/azbuka/" TargetMode="External"/><Relationship Id="rId11" Type="http://schemas.openxmlformats.org/officeDocument/2006/relationships/hyperlink" Target="http://xn--80aalcbc2bocdadlpp9nfk.xn--d1acj3b/multimedia/videorolik_o_zawite_detskih_personalnyh_dannyh1/" TargetMode="External"/><Relationship Id="rId5" Type="http://schemas.openxmlformats.org/officeDocument/2006/relationships/hyperlink" Target="https://www.edu.yar.ru/safety/poleznie_ssilki.html" TargetMode="External"/><Relationship Id="rId10" Type="http://schemas.openxmlformats.org/officeDocument/2006/relationships/hyperlink" Target="http://pd.rkn.gov.ru/docs/Deti_12-14_zvuk_2.pptx" TargetMode="External"/><Relationship Id="rId4" Type="http://schemas.openxmlformats.org/officeDocument/2006/relationships/hyperlink" Target="http://legalacts.ru/doc/pismo-minobrnauki-rossii-ot-14052018-n-08-1184-o-napravlenii/" TargetMode="External"/><Relationship Id="rId9" Type="http://schemas.openxmlformats.org/officeDocument/2006/relationships/hyperlink" Target="http://pd.rkn.gov.ru/docs/deti_9-11zvuk.ppt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>UralSOFT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3</cp:revision>
  <dcterms:created xsi:type="dcterms:W3CDTF">2021-06-08T09:35:00Z</dcterms:created>
  <dcterms:modified xsi:type="dcterms:W3CDTF">2021-06-08T09:36:00Z</dcterms:modified>
</cp:coreProperties>
</file>