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По статистике большинство наездов на пешеходов происходит в темное время суток или в условиях плохой видимости (туман, дождь и т.д.). В темноте пешехода, особенно если на нем одежда темных цветов, водитель может не увидеть. Ежегодный городской конкурс моделей и элементов одежды со </w:t>
      </w:r>
      <w:proofErr w:type="spellStart"/>
      <w:r w:rsidRPr="00002E17">
        <w:rPr>
          <w:rFonts w:ascii="Times New Roman" w:hAnsi="Times New Roman" w:cs="Times New Roman"/>
          <w:sz w:val="28"/>
        </w:rPr>
        <w:t>световозвращателями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«</w:t>
      </w:r>
      <w:r w:rsidRPr="00002E17">
        <w:rPr>
          <w:rFonts w:ascii="Times New Roman" w:hAnsi="Times New Roman" w:cs="Times New Roman"/>
          <w:sz w:val="28"/>
        </w:rPr>
        <w:t>Засветись» проводится</w:t>
      </w:r>
      <w:r w:rsidRPr="00002E17">
        <w:rPr>
          <w:rFonts w:ascii="Times New Roman" w:hAnsi="Times New Roman" w:cs="Times New Roman"/>
          <w:sz w:val="28"/>
        </w:rPr>
        <w:t xml:space="preserve"> с целью привлечения внимания к использованию </w:t>
      </w:r>
      <w:proofErr w:type="spellStart"/>
      <w:r w:rsidRPr="00002E17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элементов и профилактики детского дорожно-транспортного травматизма.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Участники, прошедшие во II этап, готовят презентацию (текст, комментарий и т.п.) своей конкурсной работы. 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В следующий этап проходят: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proofErr w:type="gramStart"/>
      <w:r w:rsidRPr="00002E17">
        <w:rPr>
          <w:rFonts w:ascii="Times New Roman" w:hAnsi="Times New Roman" w:cs="Times New Roman"/>
          <w:sz w:val="28"/>
        </w:rPr>
        <w:t>Обучающиеся  1</w:t>
      </w:r>
      <w:proofErr w:type="gramEnd"/>
      <w:r w:rsidRPr="00002E17">
        <w:rPr>
          <w:rFonts w:ascii="Times New Roman" w:hAnsi="Times New Roman" w:cs="Times New Roman"/>
          <w:sz w:val="28"/>
        </w:rPr>
        <w:t>-4 классов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Номинация «</w:t>
      </w:r>
      <w:proofErr w:type="spellStart"/>
      <w:r w:rsidRPr="00002E17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значки»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Коллективная работа ОУ № 2, 1 «Г» 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Коллективная работа ОУ№6, 3 «А»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Влада Журавлёва ОУ№6, 4 «Б» класс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Номинация «Сигнальные жилеты и ременные системы»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Мария </w:t>
      </w:r>
      <w:proofErr w:type="spellStart"/>
      <w:r w:rsidRPr="00002E17">
        <w:rPr>
          <w:rFonts w:ascii="Times New Roman" w:hAnsi="Times New Roman" w:cs="Times New Roman"/>
          <w:sz w:val="28"/>
        </w:rPr>
        <w:t>Пряничникова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ОУ№6, 1 «Б»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Номинация «Несъемные </w:t>
      </w:r>
      <w:proofErr w:type="spellStart"/>
      <w:r w:rsidRPr="00002E17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элементы»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Кирилл Бакланов ОУ№ 2, 4 «В»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Обучающиеся 5 – 6 классов</w:t>
      </w:r>
      <w:bookmarkStart w:id="0" w:name="_GoBack"/>
      <w:bookmarkEnd w:id="0"/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Номинация «Сигнальные жилеты и ременные системы»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Кирилл </w:t>
      </w:r>
      <w:proofErr w:type="gramStart"/>
      <w:r w:rsidRPr="00002E17">
        <w:rPr>
          <w:rFonts w:ascii="Times New Roman" w:hAnsi="Times New Roman" w:cs="Times New Roman"/>
          <w:sz w:val="28"/>
        </w:rPr>
        <w:t>Кузьминых,  ОУ</w:t>
      </w:r>
      <w:proofErr w:type="gramEnd"/>
      <w:r w:rsidRPr="00002E17">
        <w:rPr>
          <w:rFonts w:ascii="Times New Roman" w:hAnsi="Times New Roman" w:cs="Times New Roman"/>
          <w:sz w:val="28"/>
        </w:rPr>
        <w:t xml:space="preserve"> 2 , 5 «Г»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Софья Иванова ОУ№2, 5 «Г»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Соня </w:t>
      </w:r>
      <w:proofErr w:type="spellStart"/>
      <w:r w:rsidRPr="00002E17">
        <w:rPr>
          <w:rFonts w:ascii="Times New Roman" w:hAnsi="Times New Roman" w:cs="Times New Roman"/>
          <w:sz w:val="28"/>
        </w:rPr>
        <w:t>Зазулина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ОУ№2, 5 «Г»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 xml:space="preserve">Номинация «Несъемные </w:t>
      </w:r>
      <w:proofErr w:type="spellStart"/>
      <w:r w:rsidRPr="00002E17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002E17">
        <w:rPr>
          <w:rFonts w:ascii="Times New Roman" w:hAnsi="Times New Roman" w:cs="Times New Roman"/>
          <w:sz w:val="28"/>
        </w:rPr>
        <w:t xml:space="preserve"> элементы»</w:t>
      </w:r>
    </w:p>
    <w:p w:rsidR="00002E17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Вероника Федотова ОУ№2, 5 «Г»</w:t>
      </w:r>
    </w:p>
    <w:p w:rsidR="002F15FE" w:rsidRPr="00002E17" w:rsidRDefault="00002E17" w:rsidP="00002E17">
      <w:pPr>
        <w:rPr>
          <w:rFonts w:ascii="Times New Roman" w:hAnsi="Times New Roman" w:cs="Times New Roman"/>
          <w:sz w:val="28"/>
        </w:rPr>
      </w:pPr>
      <w:r w:rsidRPr="00002E17">
        <w:rPr>
          <w:rFonts w:ascii="Times New Roman" w:hAnsi="Times New Roman" w:cs="Times New Roman"/>
          <w:sz w:val="28"/>
        </w:rPr>
        <w:t>Елена Чижова ОУ№2, 5 «Г»</w:t>
      </w:r>
    </w:p>
    <w:sectPr w:rsidR="002F15FE" w:rsidRPr="0000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63"/>
    <w:rsid w:val="00002E17"/>
    <w:rsid w:val="002F15FE"/>
    <w:rsid w:val="002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9D0B-94A4-473B-B8E6-5369950E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2018-12-16T16:15:00Z</dcterms:created>
  <dcterms:modified xsi:type="dcterms:W3CDTF">2018-12-16T16:15:00Z</dcterms:modified>
</cp:coreProperties>
</file>