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C1" w:rsidRPr="000902AB" w:rsidRDefault="00140AC1" w:rsidP="00140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AB">
        <w:rPr>
          <w:rFonts w:ascii="Times New Roman" w:hAnsi="Times New Roman" w:cs="Times New Roman"/>
          <w:b/>
          <w:sz w:val="28"/>
          <w:szCs w:val="28"/>
        </w:rPr>
        <w:t>Протокол городской игры «</w:t>
      </w:r>
      <w:r w:rsidR="000D3CD2">
        <w:rPr>
          <w:rFonts w:ascii="Times New Roman" w:hAnsi="Times New Roman" w:cs="Times New Roman"/>
          <w:b/>
          <w:sz w:val="28"/>
          <w:szCs w:val="28"/>
        </w:rPr>
        <w:t>Я выбираю МИР</w:t>
      </w:r>
      <w:r w:rsidRPr="000902A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1262"/>
        <w:gridCol w:w="1809"/>
        <w:gridCol w:w="1997"/>
        <w:gridCol w:w="8"/>
        <w:gridCol w:w="1428"/>
        <w:gridCol w:w="1294"/>
        <w:gridCol w:w="1323"/>
        <w:gridCol w:w="1193"/>
        <w:gridCol w:w="1930"/>
        <w:gridCol w:w="979"/>
        <w:gridCol w:w="1791"/>
      </w:tblGrid>
      <w:tr w:rsidR="00B57743" w:rsidRPr="000902AB" w:rsidTr="00B57743">
        <w:trPr>
          <w:trHeight w:val="970"/>
        </w:trPr>
        <w:tc>
          <w:tcPr>
            <w:tcW w:w="622" w:type="dxa"/>
            <w:vMerge w:val="restart"/>
          </w:tcPr>
          <w:p w:rsidR="00B57743" w:rsidRPr="00140AC1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A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95" w:type="dxa"/>
            <w:vMerge w:val="restart"/>
          </w:tcPr>
          <w:p w:rsidR="00B57743" w:rsidRPr="00140AC1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AC1">
              <w:rPr>
                <w:rFonts w:ascii="Times New Roman" w:hAnsi="Times New Roman" w:cs="Times New Roman"/>
                <w:b/>
                <w:sz w:val="28"/>
                <w:szCs w:val="28"/>
              </w:rPr>
              <w:t>ОУ№</w:t>
            </w:r>
          </w:p>
        </w:tc>
        <w:tc>
          <w:tcPr>
            <w:tcW w:w="6436" w:type="dxa"/>
            <w:gridSpan w:val="5"/>
            <w:tcBorders>
              <w:bottom w:val="single" w:sz="4" w:space="0" w:color="auto"/>
            </w:tcBorders>
          </w:tcPr>
          <w:p w:rsidR="00B57743" w:rsidRPr="000D3CD2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CD2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Интеллектуальная игра</w:t>
            </w:r>
          </w:p>
          <w:p w:rsidR="00B57743" w:rsidRPr="000D3CD2" w:rsidRDefault="00B57743" w:rsidP="000D3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CD2">
              <w:rPr>
                <w:rFonts w:ascii="Times New Roman" w:hAnsi="Times New Roman" w:cs="Times New Roman"/>
                <w:b/>
                <w:sz w:val="28"/>
                <w:szCs w:val="28"/>
              </w:rPr>
              <w:t>«Я выбираю МИР»</w:t>
            </w:r>
          </w:p>
        </w:tc>
        <w:tc>
          <w:tcPr>
            <w:tcW w:w="1350" w:type="dxa"/>
            <w:vMerge w:val="restart"/>
          </w:tcPr>
          <w:p w:rsid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AC1">
              <w:rPr>
                <w:rFonts w:ascii="Times New Roman" w:hAnsi="Times New Roman" w:cs="Times New Roman"/>
                <w:b/>
                <w:sz w:val="28"/>
                <w:szCs w:val="28"/>
              </w:rPr>
              <w:t>«Кот в мешке»</w:t>
            </w:r>
          </w:p>
          <w:p w:rsidR="00B57743" w:rsidRPr="00140AC1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 от ЖЮРИ</w:t>
            </w:r>
          </w:p>
        </w:tc>
        <w:tc>
          <w:tcPr>
            <w:tcW w:w="1193" w:type="dxa"/>
            <w:vMerge w:val="restart"/>
          </w:tcPr>
          <w:p w:rsidR="00B57743" w:rsidRDefault="00B57743" w:rsidP="000D3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AC1">
              <w:rPr>
                <w:rFonts w:ascii="Times New Roman" w:hAnsi="Times New Roman" w:cs="Times New Roman"/>
                <w:b/>
                <w:sz w:val="28"/>
                <w:szCs w:val="28"/>
              </w:rPr>
              <w:t>«Кот в мешке»</w:t>
            </w:r>
          </w:p>
          <w:p w:rsid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7743" w:rsidRPr="00140AC1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AC1">
              <w:rPr>
                <w:rFonts w:ascii="Times New Roman" w:hAnsi="Times New Roman" w:cs="Times New Roman"/>
                <w:b/>
                <w:sz w:val="28"/>
                <w:szCs w:val="28"/>
              </w:rPr>
              <w:t>Ребусы</w:t>
            </w:r>
          </w:p>
        </w:tc>
        <w:tc>
          <w:tcPr>
            <w:tcW w:w="1948" w:type="dxa"/>
            <w:vMerge w:val="restart"/>
          </w:tcPr>
          <w:p w:rsidR="00B57743" w:rsidRDefault="00B57743" w:rsidP="000D3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AC1">
              <w:rPr>
                <w:rFonts w:ascii="Times New Roman" w:hAnsi="Times New Roman" w:cs="Times New Roman"/>
                <w:b/>
                <w:sz w:val="28"/>
                <w:szCs w:val="28"/>
              </w:rPr>
              <w:t>«Кот в мешке»</w:t>
            </w:r>
          </w:p>
          <w:p w:rsidR="00B57743" w:rsidRPr="00140AC1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ЛИСТОВКА</w:t>
            </w:r>
          </w:p>
        </w:tc>
        <w:tc>
          <w:tcPr>
            <w:tcW w:w="979" w:type="dxa"/>
            <w:vMerge w:val="restart"/>
          </w:tcPr>
          <w:p w:rsidR="00B57743" w:rsidRPr="00140AC1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AC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91" w:type="dxa"/>
            <w:vMerge w:val="restart"/>
          </w:tcPr>
          <w:p w:rsidR="00B57743" w:rsidRPr="00140AC1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57743" w:rsidRPr="000902AB" w:rsidTr="00010A0A">
        <w:trPr>
          <w:trHeight w:val="425"/>
        </w:trPr>
        <w:tc>
          <w:tcPr>
            <w:tcW w:w="622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CD2">
              <w:rPr>
                <w:rFonts w:ascii="Times New Roman" w:hAnsi="Times New Roman" w:cs="Times New Roman"/>
                <w:b/>
                <w:sz w:val="28"/>
                <w:szCs w:val="28"/>
              </w:rPr>
              <w:t>Ответы на вопросы</w:t>
            </w:r>
          </w:p>
          <w:p w:rsidR="00B57743" w:rsidRPr="000D3CD2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</w:tcPr>
          <w:p w:rsidR="00B57743" w:rsidRPr="000D3CD2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CD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50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43" w:rsidRPr="000902AB" w:rsidTr="00B57743">
        <w:trPr>
          <w:trHeight w:val="528"/>
        </w:trPr>
        <w:tc>
          <w:tcPr>
            <w:tcW w:w="622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right w:val="single" w:sz="4" w:space="0" w:color="auto"/>
            </w:tcBorders>
          </w:tcPr>
          <w:p w:rsidR="00B57743" w:rsidRP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43">
              <w:rPr>
                <w:rFonts w:ascii="Times New Roman" w:hAnsi="Times New Roman" w:cs="Times New Roman"/>
                <w:b/>
                <w:sz w:val="20"/>
                <w:szCs w:val="20"/>
              </w:rPr>
              <w:t>Виртуальный экстремизм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57743" w:rsidRP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43">
              <w:rPr>
                <w:rFonts w:ascii="Times New Roman" w:hAnsi="Times New Roman" w:cs="Times New Roman"/>
                <w:b/>
                <w:sz w:val="20"/>
                <w:szCs w:val="20"/>
              </w:rPr>
              <w:t>Межнациональный экстремизм</w:t>
            </w:r>
          </w:p>
        </w:tc>
        <w:tc>
          <w:tcPr>
            <w:tcW w:w="1342" w:type="dxa"/>
            <w:tcBorders>
              <w:top w:val="single" w:sz="4" w:space="0" w:color="auto"/>
              <w:right w:val="single" w:sz="4" w:space="0" w:color="auto"/>
            </w:tcBorders>
          </w:tcPr>
          <w:p w:rsidR="00B57743" w:rsidRP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743">
              <w:rPr>
                <w:rFonts w:ascii="Times New Roman" w:hAnsi="Times New Roman" w:cs="Times New Roman"/>
                <w:b/>
                <w:sz w:val="20"/>
                <w:szCs w:val="20"/>
              </w:rPr>
              <w:t>Религиозный экстремизм</w:t>
            </w:r>
          </w:p>
        </w:tc>
        <w:tc>
          <w:tcPr>
            <w:tcW w:w="1380" w:type="dxa"/>
            <w:vMerge/>
          </w:tcPr>
          <w:p w:rsidR="00B57743" w:rsidRPr="000D3CD2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B57743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43" w:rsidRPr="000902AB" w:rsidTr="00B57743">
        <w:trPr>
          <w:trHeight w:val="883"/>
        </w:trPr>
        <w:tc>
          <w:tcPr>
            <w:tcW w:w="622" w:type="dxa"/>
          </w:tcPr>
          <w:p w:rsidR="000D3CD2" w:rsidRPr="000902AB" w:rsidRDefault="000D3CD2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" w:type="dxa"/>
          </w:tcPr>
          <w:p w:rsidR="000D3CD2" w:rsidRPr="000902AB" w:rsidRDefault="000D3CD2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ОУ№ 1 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400, 300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100, 200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0D3CD2" w:rsidRPr="00B96078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78">
              <w:rPr>
                <w:rFonts w:ascii="Times New Roman" w:hAnsi="Times New Roman" w:cs="Times New Roman"/>
                <w:b/>
                <w:sz w:val="28"/>
                <w:szCs w:val="28"/>
              </w:rPr>
              <w:t>1200</w:t>
            </w:r>
          </w:p>
        </w:tc>
        <w:tc>
          <w:tcPr>
            <w:tcW w:w="1350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3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8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79" w:type="dxa"/>
          </w:tcPr>
          <w:p w:rsidR="000D3CD2" w:rsidRPr="00B57743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</w:tc>
        <w:tc>
          <w:tcPr>
            <w:tcW w:w="1791" w:type="dxa"/>
          </w:tcPr>
          <w:p w:rsidR="000D3CD2" w:rsidRPr="00B57743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57743" w:rsidRPr="000902AB" w:rsidTr="00B57743">
        <w:trPr>
          <w:trHeight w:val="883"/>
        </w:trPr>
        <w:tc>
          <w:tcPr>
            <w:tcW w:w="622" w:type="dxa"/>
          </w:tcPr>
          <w:p w:rsidR="000D3CD2" w:rsidRPr="000902AB" w:rsidRDefault="000D3CD2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5" w:type="dxa"/>
          </w:tcPr>
          <w:p w:rsidR="000D3CD2" w:rsidRPr="000902AB" w:rsidRDefault="000D3CD2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2AB">
              <w:rPr>
                <w:rFonts w:ascii="Times New Roman" w:hAnsi="Times New Roman" w:cs="Times New Roman"/>
                <w:sz w:val="28"/>
                <w:szCs w:val="28"/>
              </w:rPr>
              <w:t>ОУ№ 2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0D3CD2" w:rsidRPr="00B96078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78"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1350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3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48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79" w:type="dxa"/>
          </w:tcPr>
          <w:p w:rsidR="000D3CD2" w:rsidRPr="00B57743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1300</w:t>
            </w:r>
          </w:p>
        </w:tc>
        <w:tc>
          <w:tcPr>
            <w:tcW w:w="1791" w:type="dxa"/>
          </w:tcPr>
          <w:p w:rsidR="000D3CD2" w:rsidRPr="00B57743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</w:p>
          <w:p w:rsidR="00B96078" w:rsidRPr="00B57743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</w:tr>
      <w:tr w:rsidR="00B57743" w:rsidRPr="000902AB" w:rsidTr="00B57743">
        <w:trPr>
          <w:trHeight w:val="845"/>
        </w:trPr>
        <w:tc>
          <w:tcPr>
            <w:tcW w:w="622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:rsidR="000D3CD2" w:rsidRPr="000902AB" w:rsidRDefault="000D3CD2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2AB">
              <w:rPr>
                <w:rFonts w:ascii="Times New Roman" w:hAnsi="Times New Roman" w:cs="Times New Roman"/>
                <w:sz w:val="28"/>
                <w:szCs w:val="28"/>
              </w:rPr>
              <w:t>ОУ№ 6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0D3CD2" w:rsidRPr="00B96078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78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350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3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8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79" w:type="dxa"/>
          </w:tcPr>
          <w:p w:rsidR="000D3CD2" w:rsidRPr="00B57743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1791" w:type="dxa"/>
          </w:tcPr>
          <w:p w:rsidR="00B96078" w:rsidRPr="00B57743" w:rsidRDefault="00B96078" w:rsidP="00B96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</w:p>
          <w:p w:rsidR="000D3CD2" w:rsidRPr="00B57743" w:rsidRDefault="00B96078" w:rsidP="00B96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</w:tr>
      <w:tr w:rsidR="00B57743" w:rsidRPr="000902AB" w:rsidTr="00B57743">
        <w:trPr>
          <w:trHeight w:val="747"/>
        </w:trPr>
        <w:tc>
          <w:tcPr>
            <w:tcW w:w="622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:rsidR="000D3CD2" w:rsidRPr="000902AB" w:rsidRDefault="000D3CD2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ОУ№ 9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14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100,100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0D3CD2" w:rsidRPr="00B96078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78"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  <w:tc>
          <w:tcPr>
            <w:tcW w:w="1350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3" w:type="dxa"/>
          </w:tcPr>
          <w:p w:rsidR="000D3CD2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60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48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79" w:type="dxa"/>
          </w:tcPr>
          <w:p w:rsidR="000D3CD2" w:rsidRP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</w:p>
        </w:tc>
        <w:tc>
          <w:tcPr>
            <w:tcW w:w="1791" w:type="dxa"/>
          </w:tcPr>
          <w:p w:rsidR="000D3CD2" w:rsidRP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57743" w:rsidRPr="000902AB" w:rsidTr="00B57743">
        <w:trPr>
          <w:trHeight w:val="853"/>
        </w:trPr>
        <w:tc>
          <w:tcPr>
            <w:tcW w:w="622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:rsidR="000D3CD2" w:rsidRPr="000902AB" w:rsidRDefault="000D3CD2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2AB">
              <w:rPr>
                <w:rFonts w:ascii="Times New Roman" w:hAnsi="Times New Roman" w:cs="Times New Roman"/>
                <w:sz w:val="28"/>
                <w:szCs w:val="28"/>
              </w:rPr>
              <w:t>ОУ№ 14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0D3CD2" w:rsidRPr="000902AB" w:rsidRDefault="00B96078" w:rsidP="00066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14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0D3CD2" w:rsidRPr="00B96078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78"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</w:p>
        </w:tc>
        <w:tc>
          <w:tcPr>
            <w:tcW w:w="1350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3" w:type="dxa"/>
          </w:tcPr>
          <w:p w:rsidR="000D3CD2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8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79" w:type="dxa"/>
          </w:tcPr>
          <w:p w:rsidR="000D3CD2" w:rsidRP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1400</w:t>
            </w:r>
          </w:p>
        </w:tc>
        <w:tc>
          <w:tcPr>
            <w:tcW w:w="1791" w:type="dxa"/>
          </w:tcPr>
          <w:p w:rsidR="000D3CD2" w:rsidRP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57743" w:rsidRPr="000902AB" w:rsidTr="00B57743">
        <w:trPr>
          <w:trHeight w:val="836"/>
        </w:trPr>
        <w:tc>
          <w:tcPr>
            <w:tcW w:w="622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3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:rsidR="000D3CD2" w:rsidRPr="000902AB" w:rsidRDefault="000D3CD2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2AB">
              <w:rPr>
                <w:rFonts w:ascii="Times New Roman" w:hAnsi="Times New Roman" w:cs="Times New Roman"/>
                <w:sz w:val="28"/>
                <w:szCs w:val="28"/>
              </w:rPr>
              <w:t>ОУ№ 17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0D3CD2" w:rsidRPr="00B96078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7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50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93" w:type="dxa"/>
          </w:tcPr>
          <w:p w:rsidR="000D3CD2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8" w:type="dxa"/>
          </w:tcPr>
          <w:p w:rsidR="000D3CD2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79" w:type="dxa"/>
          </w:tcPr>
          <w:p w:rsidR="000D3CD2" w:rsidRP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1791" w:type="dxa"/>
          </w:tcPr>
          <w:p w:rsidR="00B57743" w:rsidRPr="00B57743" w:rsidRDefault="00B57743" w:rsidP="00B5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</w:p>
          <w:p w:rsidR="000D3CD2" w:rsidRPr="00B57743" w:rsidRDefault="00B57743" w:rsidP="00B5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</w:tr>
      <w:tr w:rsidR="00B57743" w:rsidRPr="000902AB" w:rsidTr="00B57743">
        <w:trPr>
          <w:trHeight w:val="836"/>
        </w:trPr>
        <w:tc>
          <w:tcPr>
            <w:tcW w:w="622" w:type="dxa"/>
          </w:tcPr>
          <w:p w:rsidR="00B96078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95" w:type="dxa"/>
          </w:tcPr>
          <w:p w:rsidR="00B96078" w:rsidRPr="008C551D" w:rsidRDefault="00B96078" w:rsidP="00B96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1D">
              <w:rPr>
                <w:rFonts w:ascii="Times New Roman" w:hAnsi="Times New Roman"/>
                <w:sz w:val="28"/>
                <w:szCs w:val="28"/>
              </w:rPr>
              <w:t>ГКУ «СРЦН № 2</w:t>
            </w:r>
            <w:r w:rsidRPr="008C5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6078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B96078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B96078" w:rsidRPr="000902AB" w:rsidRDefault="00B96078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6078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60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B96078" w:rsidRPr="00B96078" w:rsidRDefault="00B96078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78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350" w:type="dxa"/>
          </w:tcPr>
          <w:p w:rsidR="00B96078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60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93" w:type="dxa"/>
          </w:tcPr>
          <w:p w:rsidR="00B96078" w:rsidRPr="000902AB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8" w:type="dxa"/>
          </w:tcPr>
          <w:p w:rsidR="00B96078" w:rsidRDefault="00B57743" w:rsidP="00AA7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79" w:type="dxa"/>
          </w:tcPr>
          <w:p w:rsidR="00B96078" w:rsidRPr="00B57743" w:rsidRDefault="00B57743" w:rsidP="00AA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1100</w:t>
            </w:r>
          </w:p>
        </w:tc>
        <w:tc>
          <w:tcPr>
            <w:tcW w:w="1791" w:type="dxa"/>
          </w:tcPr>
          <w:p w:rsidR="00B57743" w:rsidRPr="00B57743" w:rsidRDefault="00B57743" w:rsidP="00B5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</w:p>
          <w:p w:rsidR="00B96078" w:rsidRPr="00B57743" w:rsidRDefault="00B57743" w:rsidP="00B57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74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</w:tr>
    </w:tbl>
    <w:p w:rsidR="00140AC1" w:rsidRDefault="00140AC1" w:rsidP="00140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B57743" w:rsidRDefault="00B57743" w:rsidP="00B577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Пискунова Лариса Васильевна – председатель ТКДН и ЗП ВСГО;</w:t>
      </w:r>
    </w:p>
    <w:p w:rsidR="00B57743" w:rsidRDefault="00B57743" w:rsidP="00B577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Круглова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 управления образования ВСГО;</w:t>
      </w:r>
    </w:p>
    <w:p w:rsidR="00B57743" w:rsidRDefault="00B57743" w:rsidP="00B577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Салангина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 Сергеевна – ведущий специалист отдела по социальным вопросам ВСГО;</w:t>
      </w:r>
    </w:p>
    <w:p w:rsidR="00B57743" w:rsidRDefault="00B57743" w:rsidP="00B577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Отец Брагин Андрей – священник русской православной церкви. Руководитель отдела религиозного образования Нижнетагильской Епархии.</w:t>
      </w:r>
    </w:p>
    <w:p w:rsidR="00B57743" w:rsidRPr="000902AB" w:rsidRDefault="00B57743" w:rsidP="00140A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47C" w:rsidRDefault="0029747C"/>
    <w:sectPr w:rsidR="0029747C" w:rsidSect="004F6F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0AC1"/>
    <w:rsid w:val="000D3CD2"/>
    <w:rsid w:val="00140AC1"/>
    <w:rsid w:val="0029747C"/>
    <w:rsid w:val="00B57743"/>
    <w:rsid w:val="00B9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 2017</dc:creator>
  <cp:keywords/>
  <dc:description/>
  <cp:lastModifiedBy>admin</cp:lastModifiedBy>
  <cp:revision>4</cp:revision>
  <cp:lastPrinted>2019-04-04T04:58:00Z</cp:lastPrinted>
  <dcterms:created xsi:type="dcterms:W3CDTF">2018-04-26T05:05:00Z</dcterms:created>
  <dcterms:modified xsi:type="dcterms:W3CDTF">2019-04-08T04:15:00Z</dcterms:modified>
</cp:coreProperties>
</file>